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ED11F" w14:textId="40E250AB" w:rsidR="00685767" w:rsidRDefault="007F5507">
      <w:pPr>
        <w:pStyle w:val="Heading1"/>
        <w:spacing w:before="60"/>
        <w:ind w:left="709" w:right="715" w:firstLine="4"/>
        <w:jc w:val="center"/>
      </w:pPr>
      <w:r>
        <w:rPr>
          <w:b w:val="0"/>
          <w:noProof/>
        </w:rPr>
        <mc:AlternateContent>
          <mc:Choice Requires="wps">
            <w:drawing>
              <wp:anchor distT="0" distB="0" distL="114300" distR="114300" simplePos="0" relativeHeight="251658240" behindDoc="0" locked="0" layoutInCell="1" allowOverlap="1" wp14:anchorId="1577C0B8" wp14:editId="03EEA8DD">
                <wp:simplePos x="0" y="0"/>
                <wp:positionH relativeFrom="margin">
                  <wp:posOffset>-190500</wp:posOffset>
                </wp:positionH>
                <wp:positionV relativeFrom="paragraph">
                  <wp:posOffset>-745490</wp:posOffset>
                </wp:positionV>
                <wp:extent cx="5705475" cy="733425"/>
                <wp:effectExtent l="0" t="0" r="9525" b="9525"/>
                <wp:wrapNone/>
                <wp:docPr id="811673064" name="Rectangle 1"/>
                <wp:cNvGraphicFramePr/>
                <a:graphic xmlns:a="http://schemas.openxmlformats.org/drawingml/2006/main">
                  <a:graphicData uri="http://schemas.microsoft.com/office/word/2010/wordprocessingShape">
                    <wps:wsp>
                      <wps:cNvSpPr/>
                      <wps:spPr>
                        <a:xfrm>
                          <a:off x="0" y="0"/>
                          <a:ext cx="5705475" cy="7334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2474DC" w14:textId="77777777" w:rsidR="007F5507" w:rsidRPr="00052AC7" w:rsidRDefault="007F5507" w:rsidP="007F5507">
                            <w:pPr>
                              <w:jc w:val="center"/>
                            </w:pPr>
                          </w:p>
                          <w:p w14:paraId="4CA42185" w14:textId="77777777" w:rsidR="007F5507" w:rsidRDefault="007F5507" w:rsidP="007F55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77C0B8" id="Rectangle 1" o:spid="_x0000_s1026" style="position:absolute;left:0;text-align:left;margin-left:-15pt;margin-top:-58.7pt;width:449.25pt;height:57.7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" fillcolor="white [3212]" stroked="f" strokeweight="2pt">
                <v:textbox>
                  <w:txbxContent>
                    <w:p w14:paraId="772474DC" w14:textId="77777777" w:rsidR="007F5507" w:rsidRPr="00052AC7" w:rsidRDefault="007F5507" w:rsidP="007F5507">
                      <w:pPr>
                        <w:jc w:val="center"/>
                      </w:pPr>
                    </w:p>
                    <w:p w14:paraId="4CA42185" w14:textId="77777777" w:rsidR="007F5507" w:rsidRDefault="007F5507" w:rsidP="007F5507"/>
                  </w:txbxContent>
                </v:textbox>
                <w10:wrap anchorx="margin"/>
              </v:rect>
            </w:pict>
          </mc:Fallback>
        </mc:AlternateContent>
      </w:r>
      <w:r w:rsidR="00000000">
        <w:t>PENINGKATAN PEREKONOMIAN MASYARAKAT DI DESA PANDANBLOLE</w:t>
      </w:r>
      <w:r w:rsidR="00000000">
        <w:rPr>
          <w:spacing w:val="-13"/>
        </w:rPr>
        <w:t xml:space="preserve"> </w:t>
      </w:r>
      <w:r w:rsidR="00000000">
        <w:t>MELALUI</w:t>
      </w:r>
      <w:r w:rsidR="00000000">
        <w:rPr>
          <w:spacing w:val="-14"/>
        </w:rPr>
        <w:t xml:space="preserve"> </w:t>
      </w:r>
      <w:r w:rsidR="00000000">
        <w:t>PEMBERDAYAAN</w:t>
      </w:r>
      <w:r w:rsidR="00000000">
        <w:rPr>
          <w:spacing w:val="-14"/>
        </w:rPr>
        <w:t xml:space="preserve"> </w:t>
      </w:r>
      <w:r w:rsidR="00000000">
        <w:t xml:space="preserve">KESEJAHTERAAN </w:t>
      </w:r>
      <w:r w:rsidR="00000000">
        <w:rPr>
          <w:spacing w:val="-2"/>
        </w:rPr>
        <w:t>KELUARGA</w:t>
      </w:r>
    </w:p>
    <w:p w14:paraId="753939BF" w14:textId="77777777" w:rsidR="00685767" w:rsidRDefault="00000000">
      <w:pPr>
        <w:spacing w:before="273"/>
        <w:ind w:right="8"/>
        <w:jc w:val="center"/>
        <w:rPr>
          <w:b/>
          <w:sz w:val="20"/>
        </w:rPr>
      </w:pPr>
      <w:r>
        <w:rPr>
          <w:b/>
          <w:sz w:val="20"/>
        </w:rPr>
        <w:t>Dr.</w:t>
      </w:r>
      <w:r>
        <w:rPr>
          <w:b/>
          <w:spacing w:val="-3"/>
          <w:sz w:val="20"/>
        </w:rPr>
        <w:t xml:space="preserve"> </w:t>
      </w:r>
      <w:r>
        <w:rPr>
          <w:b/>
          <w:sz w:val="20"/>
        </w:rPr>
        <w:t>Abd</w:t>
      </w:r>
      <w:r>
        <w:rPr>
          <w:b/>
          <w:spacing w:val="-2"/>
          <w:sz w:val="20"/>
        </w:rPr>
        <w:t xml:space="preserve"> </w:t>
      </w:r>
      <w:r>
        <w:rPr>
          <w:b/>
          <w:sz w:val="20"/>
        </w:rPr>
        <w:t>Rohim,</w:t>
      </w:r>
      <w:r>
        <w:rPr>
          <w:b/>
          <w:spacing w:val="-2"/>
          <w:sz w:val="20"/>
        </w:rPr>
        <w:t xml:space="preserve"> </w:t>
      </w:r>
      <w:r>
        <w:rPr>
          <w:b/>
          <w:sz w:val="20"/>
        </w:rPr>
        <w:t>S.E.,</w:t>
      </w:r>
      <w:r>
        <w:rPr>
          <w:b/>
          <w:spacing w:val="-6"/>
          <w:sz w:val="20"/>
        </w:rPr>
        <w:t xml:space="preserve"> </w:t>
      </w:r>
      <w:r>
        <w:rPr>
          <w:b/>
          <w:sz w:val="20"/>
        </w:rPr>
        <w:t>M.Si¹,</w:t>
      </w:r>
      <w:r>
        <w:rPr>
          <w:b/>
          <w:spacing w:val="-2"/>
          <w:sz w:val="20"/>
        </w:rPr>
        <w:t xml:space="preserve"> </w:t>
      </w:r>
      <w:r>
        <w:rPr>
          <w:b/>
          <w:sz w:val="20"/>
        </w:rPr>
        <w:t>Mardiastutik,</w:t>
      </w:r>
      <w:r>
        <w:rPr>
          <w:b/>
          <w:spacing w:val="-2"/>
          <w:sz w:val="20"/>
        </w:rPr>
        <w:t xml:space="preserve"> </w:t>
      </w:r>
      <w:r>
        <w:rPr>
          <w:b/>
          <w:sz w:val="20"/>
        </w:rPr>
        <w:t>SE,</w:t>
      </w:r>
      <w:r>
        <w:rPr>
          <w:b/>
          <w:spacing w:val="-8"/>
          <w:sz w:val="20"/>
        </w:rPr>
        <w:t xml:space="preserve"> </w:t>
      </w:r>
      <w:r>
        <w:rPr>
          <w:b/>
          <w:spacing w:val="-5"/>
          <w:sz w:val="20"/>
        </w:rPr>
        <w:t>MM²</w:t>
      </w:r>
    </w:p>
    <w:p w14:paraId="2F694A07" w14:textId="77777777" w:rsidR="00685767" w:rsidRPr="007F5507" w:rsidRDefault="00000000">
      <w:pPr>
        <w:spacing w:before="3"/>
        <w:ind w:left="6" w:right="8"/>
        <w:jc w:val="center"/>
        <w:rPr>
          <w:b/>
          <w:bCs/>
          <w:sz w:val="20"/>
        </w:rPr>
      </w:pPr>
      <w:r w:rsidRPr="007F5507">
        <w:rPr>
          <w:b/>
          <w:bCs/>
          <w:sz w:val="20"/>
        </w:rPr>
        <w:t>Institut</w:t>
      </w:r>
      <w:r w:rsidRPr="007F5507">
        <w:rPr>
          <w:b/>
          <w:bCs/>
          <w:spacing w:val="-1"/>
          <w:sz w:val="20"/>
        </w:rPr>
        <w:t xml:space="preserve"> </w:t>
      </w:r>
      <w:r w:rsidRPr="007F5507">
        <w:rPr>
          <w:b/>
          <w:bCs/>
          <w:sz w:val="20"/>
        </w:rPr>
        <w:t>Teknologi</w:t>
      </w:r>
      <w:r w:rsidRPr="007F5507">
        <w:rPr>
          <w:b/>
          <w:bCs/>
          <w:spacing w:val="-5"/>
          <w:sz w:val="20"/>
        </w:rPr>
        <w:t xml:space="preserve"> </w:t>
      </w:r>
      <w:r w:rsidRPr="007F5507">
        <w:rPr>
          <w:b/>
          <w:bCs/>
          <w:sz w:val="20"/>
        </w:rPr>
        <w:t>dan</w:t>
      </w:r>
      <w:r w:rsidRPr="007F5507">
        <w:rPr>
          <w:b/>
          <w:bCs/>
          <w:spacing w:val="-1"/>
          <w:sz w:val="20"/>
        </w:rPr>
        <w:t xml:space="preserve"> </w:t>
      </w:r>
      <w:r w:rsidRPr="007F5507">
        <w:rPr>
          <w:b/>
          <w:bCs/>
          <w:sz w:val="20"/>
        </w:rPr>
        <w:t>Bisnis</w:t>
      </w:r>
      <w:r w:rsidRPr="007F5507">
        <w:rPr>
          <w:b/>
          <w:bCs/>
          <w:spacing w:val="-3"/>
          <w:sz w:val="20"/>
        </w:rPr>
        <w:t xml:space="preserve"> </w:t>
      </w:r>
      <w:r w:rsidRPr="007F5507">
        <w:rPr>
          <w:b/>
          <w:bCs/>
          <w:sz w:val="20"/>
        </w:rPr>
        <w:t>PGRI Dewantara</w:t>
      </w:r>
      <w:r w:rsidRPr="007F5507">
        <w:rPr>
          <w:b/>
          <w:bCs/>
          <w:spacing w:val="-1"/>
          <w:sz w:val="20"/>
        </w:rPr>
        <w:t xml:space="preserve"> </w:t>
      </w:r>
      <w:r w:rsidRPr="007F5507">
        <w:rPr>
          <w:b/>
          <w:bCs/>
          <w:spacing w:val="-2"/>
          <w:sz w:val="20"/>
        </w:rPr>
        <w:t>Jombang</w:t>
      </w:r>
    </w:p>
    <w:p w14:paraId="25E1DF98" w14:textId="77777777" w:rsidR="00685767" w:rsidRDefault="00000000">
      <w:pPr>
        <w:ind w:left="5" w:right="8"/>
        <w:jc w:val="center"/>
        <w:rPr>
          <w:i/>
          <w:sz w:val="20"/>
        </w:rPr>
      </w:pPr>
      <w:r>
        <w:rPr>
          <w:i/>
          <w:sz w:val="20"/>
        </w:rPr>
        <w:t>Korespondensi*:</w:t>
      </w:r>
      <w:r>
        <w:rPr>
          <w:i/>
          <w:color w:val="006FC0"/>
          <w:spacing w:val="-6"/>
          <w:sz w:val="20"/>
          <w:u w:val="single" w:color="006FC0"/>
        </w:rPr>
        <w:t xml:space="preserve"> </w:t>
      </w:r>
      <w:hyperlink r:id="rId7">
        <w:r>
          <w:rPr>
            <w:i/>
            <w:color w:val="006FC0"/>
            <w:spacing w:val="-2"/>
            <w:sz w:val="20"/>
            <w:u w:val="single" w:color="006FC0"/>
          </w:rPr>
          <w:t>rohim@itebisdewantara.ac.id</w:t>
        </w:r>
      </w:hyperlink>
    </w:p>
    <w:p w14:paraId="654B81E3" w14:textId="77777777" w:rsidR="00685767" w:rsidRDefault="00685767">
      <w:pPr>
        <w:pStyle w:val="BodyText"/>
        <w:spacing w:before="44"/>
        <w:rPr>
          <w:i/>
          <w:sz w:val="20"/>
        </w:rPr>
      </w:pPr>
    </w:p>
    <w:p w14:paraId="1CC2E019" w14:textId="77777777" w:rsidR="00685767" w:rsidRDefault="00000000">
      <w:pPr>
        <w:ind w:left="-1" w:right="1"/>
        <w:jc w:val="center"/>
        <w:rPr>
          <w:b/>
          <w:sz w:val="20"/>
        </w:rPr>
      </w:pPr>
      <w:r>
        <w:rPr>
          <w:b/>
          <w:spacing w:val="-2"/>
          <w:sz w:val="20"/>
        </w:rPr>
        <w:t>Abstract</w:t>
      </w:r>
    </w:p>
    <w:p w14:paraId="7B1BD181" w14:textId="77777777" w:rsidR="00685767" w:rsidRDefault="00000000">
      <w:pPr>
        <w:spacing w:before="2"/>
        <w:ind w:left="709" w:right="701"/>
        <w:jc w:val="both"/>
        <w:rPr>
          <w:sz w:val="20"/>
        </w:rPr>
      </w:pPr>
      <w:r>
        <w:rPr>
          <w:sz w:val="20"/>
        </w:rPr>
        <w:t>Pemberdayaan masyarakat berbasis keluarga memiliki peran strategis dalam meningkatkan perekonomian desa. Namun, keterbatasan keterampilan produktif, rendahnya literasi keuangan, serta minimnya pemanfaatan teknologi pemasaran menjadi kendala utama bagi masyarakat Desa Pandanblole, Kecamatan Ploso. Kegiatan pengabdian ini bertujuan meningkatkan perekonomian masyarakat melalui pemberdayaan kesejahteraan keluarga (PKK).</w:t>
      </w:r>
      <w:r>
        <w:rPr>
          <w:spacing w:val="-12"/>
          <w:sz w:val="20"/>
        </w:rPr>
        <w:t xml:space="preserve"> </w:t>
      </w:r>
      <w:r>
        <w:rPr>
          <w:sz w:val="20"/>
        </w:rPr>
        <w:t>Metode</w:t>
      </w:r>
      <w:r>
        <w:rPr>
          <w:spacing w:val="-11"/>
          <w:sz w:val="20"/>
        </w:rPr>
        <w:t xml:space="preserve"> </w:t>
      </w:r>
      <w:r>
        <w:rPr>
          <w:sz w:val="20"/>
        </w:rPr>
        <w:t>yang</w:t>
      </w:r>
      <w:r>
        <w:rPr>
          <w:spacing w:val="-10"/>
          <w:sz w:val="20"/>
        </w:rPr>
        <w:t xml:space="preserve"> </w:t>
      </w:r>
      <w:r>
        <w:rPr>
          <w:sz w:val="20"/>
        </w:rPr>
        <w:t>digunakan</w:t>
      </w:r>
      <w:r>
        <w:rPr>
          <w:spacing w:val="-10"/>
          <w:sz w:val="20"/>
        </w:rPr>
        <w:t xml:space="preserve"> </w:t>
      </w:r>
      <w:r>
        <w:rPr>
          <w:sz w:val="20"/>
        </w:rPr>
        <w:t>meliputi</w:t>
      </w:r>
      <w:r>
        <w:rPr>
          <w:spacing w:val="-10"/>
          <w:sz w:val="20"/>
        </w:rPr>
        <w:t xml:space="preserve"> </w:t>
      </w:r>
      <w:r>
        <w:rPr>
          <w:sz w:val="20"/>
        </w:rPr>
        <w:t>pelatihan</w:t>
      </w:r>
      <w:r>
        <w:rPr>
          <w:spacing w:val="-13"/>
          <w:sz w:val="20"/>
        </w:rPr>
        <w:t xml:space="preserve"> </w:t>
      </w:r>
      <w:r>
        <w:rPr>
          <w:sz w:val="20"/>
        </w:rPr>
        <w:t>keterampilan</w:t>
      </w:r>
      <w:r>
        <w:rPr>
          <w:spacing w:val="-10"/>
          <w:sz w:val="20"/>
        </w:rPr>
        <w:t xml:space="preserve"> </w:t>
      </w:r>
      <w:r>
        <w:rPr>
          <w:sz w:val="20"/>
        </w:rPr>
        <w:t>produktif</w:t>
      </w:r>
      <w:r>
        <w:rPr>
          <w:spacing w:val="-13"/>
          <w:sz w:val="20"/>
        </w:rPr>
        <w:t xml:space="preserve"> </w:t>
      </w:r>
      <w:r>
        <w:rPr>
          <w:sz w:val="20"/>
        </w:rPr>
        <w:t>(anyaman</w:t>
      </w:r>
      <w:r>
        <w:rPr>
          <w:spacing w:val="-10"/>
          <w:sz w:val="20"/>
        </w:rPr>
        <w:t xml:space="preserve"> </w:t>
      </w:r>
      <w:r>
        <w:rPr>
          <w:sz w:val="20"/>
        </w:rPr>
        <w:t>bambu, olahan singkong, hidroponik), literasi keuangan keluarga, pemasaran berbasis grup WhatsApp dan Facebook,</w:t>
      </w:r>
      <w:r>
        <w:rPr>
          <w:spacing w:val="-2"/>
          <w:sz w:val="20"/>
        </w:rPr>
        <w:t xml:space="preserve"> </w:t>
      </w:r>
      <w:r>
        <w:rPr>
          <w:sz w:val="20"/>
        </w:rPr>
        <w:t>serta pembentukan</w:t>
      </w:r>
      <w:r>
        <w:rPr>
          <w:spacing w:val="-4"/>
          <w:sz w:val="20"/>
        </w:rPr>
        <w:t xml:space="preserve"> </w:t>
      </w:r>
      <w:r>
        <w:rPr>
          <w:sz w:val="20"/>
        </w:rPr>
        <w:t>kelompok usaha PKK.</w:t>
      </w:r>
      <w:r>
        <w:rPr>
          <w:spacing w:val="-2"/>
          <w:sz w:val="20"/>
        </w:rPr>
        <w:t xml:space="preserve"> </w:t>
      </w:r>
      <w:r>
        <w:rPr>
          <w:sz w:val="20"/>
        </w:rPr>
        <w:t>Kegiatan</w:t>
      </w:r>
      <w:r>
        <w:rPr>
          <w:spacing w:val="-4"/>
          <w:sz w:val="20"/>
        </w:rPr>
        <w:t xml:space="preserve"> </w:t>
      </w:r>
      <w:r>
        <w:rPr>
          <w:sz w:val="20"/>
        </w:rPr>
        <w:t>dilaksanakan pada 9–14 September 2024 dengan melibatkan 27 peserta. Hasil kegiatan menunjukkan peningkatan keterampilan teknis peserta sebesar 85%, terbentuknya tiga kelompok usaha produktif, serta meningkatnya aktivitas pemasaran digital melalui media sosial. Dengan demikian, program ini berkontribusi terhadap peningkatan pendapatan keluarga dan kemandirian ekonomi masyarakat Desa Pandanblole secara berkelanjutan.</w:t>
      </w:r>
    </w:p>
    <w:p w14:paraId="75414B6E" w14:textId="77777777" w:rsidR="00685767" w:rsidRDefault="00685767">
      <w:pPr>
        <w:pStyle w:val="BodyText"/>
        <w:spacing w:before="1"/>
        <w:rPr>
          <w:sz w:val="20"/>
        </w:rPr>
      </w:pPr>
    </w:p>
    <w:p w14:paraId="64F7A7AE" w14:textId="521B8404" w:rsidR="00685767" w:rsidRDefault="00000000">
      <w:pPr>
        <w:ind w:left="709" w:right="709"/>
        <w:jc w:val="both"/>
        <w:rPr>
          <w:sz w:val="20"/>
        </w:rPr>
      </w:pPr>
      <w:r>
        <w:rPr>
          <w:b/>
          <w:sz w:val="20"/>
        </w:rPr>
        <w:t xml:space="preserve">Kata </w:t>
      </w:r>
      <w:r w:rsidR="007F5507">
        <w:rPr>
          <w:b/>
          <w:sz w:val="20"/>
        </w:rPr>
        <w:t>Kunci</w:t>
      </w:r>
      <w:r w:rsidR="007F5507">
        <w:rPr>
          <w:sz w:val="20"/>
        </w:rPr>
        <w:t xml:space="preserve">: </w:t>
      </w:r>
      <w:r>
        <w:rPr>
          <w:sz w:val="20"/>
        </w:rPr>
        <w:t xml:space="preserve">Pemberdayaan Masyarakat, PKK, UMKM, Literasi Keuangan, Pemasaran </w:t>
      </w:r>
      <w:r>
        <w:rPr>
          <w:spacing w:val="-2"/>
          <w:sz w:val="20"/>
        </w:rPr>
        <w:t>Digital.</w:t>
      </w:r>
    </w:p>
    <w:p w14:paraId="0BE8ADA2" w14:textId="77777777" w:rsidR="00685767" w:rsidRDefault="00685767">
      <w:pPr>
        <w:pStyle w:val="BodyText"/>
        <w:spacing w:before="114"/>
        <w:rPr>
          <w:sz w:val="20"/>
        </w:rPr>
      </w:pPr>
    </w:p>
    <w:p w14:paraId="7859D725" w14:textId="77777777" w:rsidR="00685767" w:rsidRDefault="00000000">
      <w:pPr>
        <w:spacing w:before="1" w:line="229" w:lineRule="exact"/>
        <w:ind w:left="5" w:right="8"/>
        <w:jc w:val="center"/>
        <w:rPr>
          <w:b/>
          <w:i/>
          <w:sz w:val="20"/>
        </w:rPr>
      </w:pPr>
      <w:r>
        <w:rPr>
          <w:b/>
          <w:i/>
          <w:spacing w:val="-2"/>
          <w:sz w:val="20"/>
        </w:rPr>
        <w:t>Abstract</w:t>
      </w:r>
    </w:p>
    <w:p w14:paraId="299FA898" w14:textId="77777777" w:rsidR="00685767" w:rsidRDefault="00000000">
      <w:pPr>
        <w:ind w:left="709" w:right="703"/>
        <w:jc w:val="both"/>
        <w:rPr>
          <w:i/>
          <w:sz w:val="20"/>
        </w:rPr>
      </w:pPr>
      <w:r>
        <w:rPr>
          <w:i/>
          <w:sz w:val="20"/>
        </w:rPr>
        <w:t>Family-based community empowerment plays a strategic role in improving the village economy. However, limited productive skills, low financial literacy, and minimal use of marketing technology are the main obstacles for the community in Pandanblole Village, Ploso District. This community service program aims to improve the community's economy through family welfare empowerment (PKK). The methods used included productive skills training (bamboo weaving, cassava processing, hydroponics), family financial literacy, marketing using WhatsApp and Facebook groups, and the formation of PKK business groups.</w:t>
      </w:r>
      <w:r>
        <w:rPr>
          <w:i/>
          <w:spacing w:val="-4"/>
          <w:sz w:val="20"/>
        </w:rPr>
        <w:t xml:space="preserve"> </w:t>
      </w:r>
      <w:r>
        <w:rPr>
          <w:i/>
          <w:sz w:val="20"/>
        </w:rPr>
        <w:t>The</w:t>
      </w:r>
      <w:r>
        <w:rPr>
          <w:i/>
          <w:spacing w:val="-6"/>
          <w:sz w:val="20"/>
        </w:rPr>
        <w:t xml:space="preserve"> </w:t>
      </w:r>
      <w:r>
        <w:rPr>
          <w:i/>
          <w:sz w:val="20"/>
        </w:rPr>
        <w:t>activity</w:t>
      </w:r>
      <w:r>
        <w:rPr>
          <w:i/>
          <w:spacing w:val="-6"/>
          <w:sz w:val="20"/>
        </w:rPr>
        <w:t xml:space="preserve"> </w:t>
      </w:r>
      <w:r>
        <w:rPr>
          <w:i/>
          <w:sz w:val="20"/>
        </w:rPr>
        <w:t>was</w:t>
      </w:r>
      <w:r>
        <w:rPr>
          <w:i/>
          <w:spacing w:val="-7"/>
          <w:sz w:val="20"/>
        </w:rPr>
        <w:t xml:space="preserve"> </w:t>
      </w:r>
      <w:r>
        <w:rPr>
          <w:i/>
          <w:sz w:val="20"/>
        </w:rPr>
        <w:t>carried</w:t>
      </w:r>
      <w:r>
        <w:rPr>
          <w:i/>
          <w:spacing w:val="-6"/>
          <w:sz w:val="20"/>
        </w:rPr>
        <w:t xml:space="preserve"> </w:t>
      </w:r>
      <w:r>
        <w:rPr>
          <w:i/>
          <w:sz w:val="20"/>
        </w:rPr>
        <w:t>out</w:t>
      </w:r>
      <w:r>
        <w:rPr>
          <w:i/>
          <w:spacing w:val="-5"/>
          <w:sz w:val="20"/>
        </w:rPr>
        <w:t xml:space="preserve"> </w:t>
      </w:r>
      <w:r>
        <w:rPr>
          <w:i/>
          <w:sz w:val="20"/>
        </w:rPr>
        <w:t>on</w:t>
      </w:r>
      <w:r>
        <w:rPr>
          <w:i/>
          <w:spacing w:val="-5"/>
          <w:sz w:val="20"/>
        </w:rPr>
        <w:t xml:space="preserve"> </w:t>
      </w:r>
      <w:r>
        <w:rPr>
          <w:i/>
          <w:sz w:val="20"/>
        </w:rPr>
        <w:t>9–14</w:t>
      </w:r>
      <w:r>
        <w:rPr>
          <w:i/>
          <w:spacing w:val="-5"/>
          <w:sz w:val="20"/>
        </w:rPr>
        <w:t xml:space="preserve"> </w:t>
      </w:r>
      <w:r>
        <w:rPr>
          <w:i/>
          <w:sz w:val="20"/>
        </w:rPr>
        <w:t>September</w:t>
      </w:r>
      <w:r>
        <w:rPr>
          <w:i/>
          <w:spacing w:val="-7"/>
          <w:sz w:val="20"/>
        </w:rPr>
        <w:t xml:space="preserve"> </w:t>
      </w:r>
      <w:r>
        <w:rPr>
          <w:i/>
          <w:sz w:val="20"/>
        </w:rPr>
        <w:t>2024</w:t>
      </w:r>
      <w:r>
        <w:rPr>
          <w:i/>
          <w:spacing w:val="-5"/>
          <w:sz w:val="20"/>
        </w:rPr>
        <w:t xml:space="preserve"> </w:t>
      </w:r>
      <w:r>
        <w:rPr>
          <w:i/>
          <w:sz w:val="20"/>
        </w:rPr>
        <w:t>involving</w:t>
      </w:r>
      <w:r>
        <w:rPr>
          <w:i/>
          <w:spacing w:val="-5"/>
          <w:sz w:val="20"/>
        </w:rPr>
        <w:t xml:space="preserve"> </w:t>
      </w:r>
      <w:r>
        <w:rPr>
          <w:i/>
          <w:sz w:val="20"/>
        </w:rPr>
        <w:t>27</w:t>
      </w:r>
      <w:r>
        <w:rPr>
          <w:i/>
          <w:spacing w:val="-5"/>
          <w:sz w:val="20"/>
        </w:rPr>
        <w:t xml:space="preserve"> </w:t>
      </w:r>
      <w:r>
        <w:rPr>
          <w:i/>
          <w:sz w:val="20"/>
        </w:rPr>
        <w:t>participants.</w:t>
      </w:r>
      <w:r>
        <w:rPr>
          <w:i/>
          <w:spacing w:val="-4"/>
          <w:sz w:val="20"/>
        </w:rPr>
        <w:t xml:space="preserve"> </w:t>
      </w:r>
      <w:r>
        <w:rPr>
          <w:i/>
          <w:sz w:val="20"/>
        </w:rPr>
        <w:t>The results showed an 85% increase in participants' technical skills, the formation of three productive</w:t>
      </w:r>
      <w:r>
        <w:rPr>
          <w:i/>
          <w:spacing w:val="-10"/>
          <w:sz w:val="20"/>
        </w:rPr>
        <w:t xml:space="preserve"> </w:t>
      </w:r>
      <w:r>
        <w:rPr>
          <w:i/>
          <w:sz w:val="20"/>
        </w:rPr>
        <w:t>business</w:t>
      </w:r>
      <w:r>
        <w:rPr>
          <w:i/>
          <w:spacing w:val="-9"/>
          <w:sz w:val="20"/>
        </w:rPr>
        <w:t xml:space="preserve"> </w:t>
      </w:r>
      <w:r>
        <w:rPr>
          <w:i/>
          <w:sz w:val="20"/>
        </w:rPr>
        <w:t>groups,</w:t>
      </w:r>
      <w:r>
        <w:rPr>
          <w:i/>
          <w:spacing w:val="-7"/>
          <w:sz w:val="20"/>
        </w:rPr>
        <w:t xml:space="preserve"> </w:t>
      </w:r>
      <w:r>
        <w:rPr>
          <w:i/>
          <w:sz w:val="20"/>
        </w:rPr>
        <w:t>and</w:t>
      </w:r>
      <w:r>
        <w:rPr>
          <w:i/>
          <w:spacing w:val="-7"/>
          <w:sz w:val="20"/>
        </w:rPr>
        <w:t xml:space="preserve"> </w:t>
      </w:r>
      <w:r>
        <w:rPr>
          <w:i/>
          <w:sz w:val="20"/>
        </w:rPr>
        <w:t>increased</w:t>
      </w:r>
      <w:r>
        <w:rPr>
          <w:i/>
          <w:spacing w:val="-7"/>
          <w:sz w:val="20"/>
        </w:rPr>
        <w:t xml:space="preserve"> </w:t>
      </w:r>
      <w:r>
        <w:rPr>
          <w:i/>
          <w:sz w:val="20"/>
        </w:rPr>
        <w:t>digital</w:t>
      </w:r>
      <w:r>
        <w:rPr>
          <w:i/>
          <w:spacing w:val="-13"/>
          <w:sz w:val="20"/>
        </w:rPr>
        <w:t xml:space="preserve"> </w:t>
      </w:r>
      <w:r>
        <w:rPr>
          <w:i/>
          <w:sz w:val="20"/>
        </w:rPr>
        <w:t>marketing</w:t>
      </w:r>
      <w:r>
        <w:rPr>
          <w:i/>
          <w:spacing w:val="-7"/>
          <w:sz w:val="20"/>
        </w:rPr>
        <w:t xml:space="preserve"> </w:t>
      </w:r>
      <w:r>
        <w:rPr>
          <w:i/>
          <w:sz w:val="20"/>
        </w:rPr>
        <w:t>activities</w:t>
      </w:r>
      <w:r>
        <w:rPr>
          <w:i/>
          <w:spacing w:val="-10"/>
          <w:sz w:val="20"/>
        </w:rPr>
        <w:t xml:space="preserve"> </w:t>
      </w:r>
      <w:r>
        <w:rPr>
          <w:i/>
          <w:sz w:val="20"/>
        </w:rPr>
        <w:t>through</w:t>
      </w:r>
      <w:r>
        <w:rPr>
          <w:i/>
          <w:spacing w:val="-7"/>
          <w:sz w:val="20"/>
        </w:rPr>
        <w:t xml:space="preserve"> </w:t>
      </w:r>
      <w:r>
        <w:rPr>
          <w:i/>
          <w:sz w:val="20"/>
        </w:rPr>
        <w:t>social</w:t>
      </w:r>
      <w:r>
        <w:rPr>
          <w:i/>
          <w:spacing w:val="-7"/>
          <w:sz w:val="20"/>
        </w:rPr>
        <w:t xml:space="preserve"> </w:t>
      </w:r>
      <w:r>
        <w:rPr>
          <w:i/>
          <w:sz w:val="20"/>
        </w:rPr>
        <w:t>media. Thus, this program contributes to increasing family income and economic independence of the Pandanblole Village community in a sustainable manner.</w:t>
      </w:r>
    </w:p>
    <w:p w14:paraId="6D139653" w14:textId="77777777" w:rsidR="00685767" w:rsidRDefault="00685767">
      <w:pPr>
        <w:pStyle w:val="BodyText"/>
        <w:spacing w:before="1"/>
        <w:rPr>
          <w:i/>
          <w:sz w:val="20"/>
        </w:rPr>
      </w:pPr>
    </w:p>
    <w:p w14:paraId="237AD674" w14:textId="77777777" w:rsidR="00685767" w:rsidRDefault="00000000">
      <w:pPr>
        <w:ind w:left="709"/>
        <w:jc w:val="both"/>
        <w:rPr>
          <w:i/>
          <w:sz w:val="20"/>
        </w:rPr>
      </w:pPr>
      <w:r>
        <w:rPr>
          <w:b/>
          <w:i/>
          <w:spacing w:val="-2"/>
          <w:sz w:val="20"/>
        </w:rPr>
        <w:t>Keywords</w:t>
      </w:r>
      <w:r>
        <w:rPr>
          <w:i/>
          <w:spacing w:val="-2"/>
          <w:sz w:val="20"/>
        </w:rPr>
        <w:t>:</w:t>
      </w:r>
      <w:r>
        <w:rPr>
          <w:i/>
          <w:spacing w:val="4"/>
          <w:sz w:val="20"/>
        </w:rPr>
        <w:t xml:space="preserve"> </w:t>
      </w:r>
      <w:r>
        <w:rPr>
          <w:i/>
          <w:spacing w:val="-2"/>
          <w:sz w:val="20"/>
        </w:rPr>
        <w:t>Community</w:t>
      </w:r>
      <w:r>
        <w:rPr>
          <w:i/>
          <w:spacing w:val="1"/>
          <w:sz w:val="20"/>
        </w:rPr>
        <w:t xml:space="preserve"> </w:t>
      </w:r>
      <w:r>
        <w:rPr>
          <w:i/>
          <w:spacing w:val="-2"/>
          <w:sz w:val="20"/>
        </w:rPr>
        <w:t>Empowerment,</w:t>
      </w:r>
      <w:r>
        <w:rPr>
          <w:i/>
          <w:spacing w:val="6"/>
          <w:sz w:val="20"/>
        </w:rPr>
        <w:t xml:space="preserve"> </w:t>
      </w:r>
      <w:r>
        <w:rPr>
          <w:i/>
          <w:spacing w:val="-2"/>
          <w:sz w:val="20"/>
        </w:rPr>
        <w:t>PKK,</w:t>
      </w:r>
      <w:r>
        <w:rPr>
          <w:i/>
          <w:spacing w:val="4"/>
          <w:sz w:val="20"/>
        </w:rPr>
        <w:t xml:space="preserve"> </w:t>
      </w:r>
      <w:r>
        <w:rPr>
          <w:i/>
          <w:spacing w:val="-2"/>
          <w:sz w:val="20"/>
        </w:rPr>
        <w:t>MSMEs,</w:t>
      </w:r>
      <w:r>
        <w:rPr>
          <w:i/>
          <w:spacing w:val="4"/>
          <w:sz w:val="20"/>
        </w:rPr>
        <w:t xml:space="preserve"> </w:t>
      </w:r>
      <w:r>
        <w:rPr>
          <w:i/>
          <w:spacing w:val="-2"/>
          <w:sz w:val="20"/>
        </w:rPr>
        <w:t>Financial Literacy,</w:t>
      </w:r>
      <w:r>
        <w:rPr>
          <w:i/>
          <w:spacing w:val="4"/>
          <w:sz w:val="20"/>
        </w:rPr>
        <w:t xml:space="preserve"> </w:t>
      </w:r>
      <w:r>
        <w:rPr>
          <w:i/>
          <w:spacing w:val="-2"/>
          <w:sz w:val="20"/>
        </w:rPr>
        <w:t>Digital Marketing.</w:t>
      </w:r>
    </w:p>
    <w:p w14:paraId="3A81F3FC" w14:textId="77777777" w:rsidR="00685767" w:rsidRDefault="00685767">
      <w:pPr>
        <w:pStyle w:val="BodyText"/>
        <w:spacing w:before="187"/>
        <w:rPr>
          <w:i/>
          <w:sz w:val="20"/>
        </w:rPr>
      </w:pPr>
    </w:p>
    <w:p w14:paraId="2679EE34" w14:textId="77777777" w:rsidR="00685767" w:rsidRDefault="00000000">
      <w:pPr>
        <w:pStyle w:val="Heading1"/>
        <w:numPr>
          <w:ilvl w:val="0"/>
          <w:numId w:val="1"/>
        </w:numPr>
        <w:tabs>
          <w:tab w:val="left" w:pos="431"/>
        </w:tabs>
        <w:ind w:left="431" w:hanging="290"/>
      </w:pPr>
      <w:r>
        <w:rPr>
          <w:spacing w:val="-2"/>
        </w:rPr>
        <w:t>PENDAHULUAN</w:t>
      </w:r>
    </w:p>
    <w:p w14:paraId="2EB40AB2" w14:textId="77777777" w:rsidR="00685767" w:rsidRDefault="00000000">
      <w:pPr>
        <w:pStyle w:val="BodyText"/>
        <w:ind w:left="141" w:right="145" w:firstLine="720"/>
        <w:jc w:val="both"/>
      </w:pPr>
      <w:r>
        <w:t>Desa</w:t>
      </w:r>
      <w:r>
        <w:rPr>
          <w:spacing w:val="-3"/>
        </w:rPr>
        <w:t xml:space="preserve"> </w:t>
      </w:r>
      <w:r>
        <w:t>Pandanblole</w:t>
      </w:r>
      <w:r>
        <w:rPr>
          <w:spacing w:val="-3"/>
        </w:rPr>
        <w:t xml:space="preserve"> </w:t>
      </w:r>
      <w:r>
        <w:t>yang</w:t>
      </w:r>
      <w:r>
        <w:rPr>
          <w:spacing w:val="-9"/>
        </w:rPr>
        <w:t xml:space="preserve"> </w:t>
      </w:r>
      <w:r>
        <w:t>terletak</w:t>
      </w:r>
      <w:r>
        <w:rPr>
          <w:spacing w:val="-4"/>
        </w:rPr>
        <w:t xml:space="preserve"> </w:t>
      </w:r>
      <w:r>
        <w:t>di</w:t>
      </w:r>
      <w:r>
        <w:rPr>
          <w:spacing w:val="-3"/>
        </w:rPr>
        <w:t xml:space="preserve"> </w:t>
      </w:r>
      <w:r>
        <w:t>Kecamatan</w:t>
      </w:r>
      <w:r>
        <w:rPr>
          <w:spacing w:val="-4"/>
        </w:rPr>
        <w:t xml:space="preserve"> </w:t>
      </w:r>
      <w:r>
        <w:t>Ploso</w:t>
      </w:r>
      <w:r>
        <w:rPr>
          <w:spacing w:val="-4"/>
        </w:rPr>
        <w:t xml:space="preserve"> </w:t>
      </w:r>
      <w:r>
        <w:t>merupakan</w:t>
      </w:r>
      <w:r>
        <w:rPr>
          <w:spacing w:val="-4"/>
        </w:rPr>
        <w:t xml:space="preserve"> </w:t>
      </w:r>
      <w:r>
        <w:t>kawasan</w:t>
      </w:r>
      <w:r>
        <w:rPr>
          <w:spacing w:val="-4"/>
        </w:rPr>
        <w:t xml:space="preserve"> </w:t>
      </w:r>
      <w:r>
        <w:t>dengan potensi sumber daya alam dan tenaga kerja yang cukup besar. Namun, tingkat kesejahteraan masyarakat masih tergolong</w:t>
      </w:r>
      <w:r>
        <w:rPr>
          <w:spacing w:val="-4"/>
        </w:rPr>
        <w:t xml:space="preserve"> </w:t>
      </w:r>
      <w:r>
        <w:t>rendah akibat terbatasnya lapangan kerja dan minimnya keterampilan wirausaha. Pemberdayaan kesejahteraan keluarga (PKK) menjadi salah satu pendekatan strategis</w:t>
      </w:r>
      <w:r>
        <w:rPr>
          <w:spacing w:val="-1"/>
        </w:rPr>
        <w:t xml:space="preserve"> </w:t>
      </w:r>
      <w:r>
        <w:t>untuk menggerakkan perekonomian dari tingkat rumah tangga (Ife &amp; Tesoriero, 2016). Melalui pemberdayaan, masyarakat diberikan kemampuan</w:t>
      </w:r>
      <w:r>
        <w:rPr>
          <w:spacing w:val="-15"/>
        </w:rPr>
        <w:t xml:space="preserve"> </w:t>
      </w:r>
      <w:r>
        <w:t>untuk</w:t>
      </w:r>
      <w:r>
        <w:rPr>
          <w:spacing w:val="-15"/>
        </w:rPr>
        <w:t xml:space="preserve"> </w:t>
      </w:r>
      <w:r>
        <w:t>mengenali</w:t>
      </w:r>
      <w:r>
        <w:rPr>
          <w:spacing w:val="-15"/>
        </w:rPr>
        <w:t xml:space="preserve"> </w:t>
      </w:r>
      <w:r>
        <w:t>potensi</w:t>
      </w:r>
      <w:r>
        <w:rPr>
          <w:spacing w:val="-15"/>
        </w:rPr>
        <w:t xml:space="preserve"> </w:t>
      </w:r>
      <w:r>
        <w:t>diri</w:t>
      </w:r>
      <w:r>
        <w:rPr>
          <w:spacing w:val="-15"/>
        </w:rPr>
        <w:t xml:space="preserve"> </w:t>
      </w:r>
      <w:r>
        <w:t>dan</w:t>
      </w:r>
      <w:r>
        <w:rPr>
          <w:spacing w:val="-15"/>
        </w:rPr>
        <w:t xml:space="preserve"> </w:t>
      </w:r>
      <w:r>
        <w:t>lingkungannya</w:t>
      </w:r>
      <w:r>
        <w:rPr>
          <w:spacing w:val="-15"/>
        </w:rPr>
        <w:t xml:space="preserve"> </w:t>
      </w:r>
      <w:r>
        <w:t>serta</w:t>
      </w:r>
      <w:r>
        <w:rPr>
          <w:spacing w:val="-15"/>
        </w:rPr>
        <w:t xml:space="preserve"> </w:t>
      </w:r>
      <w:r>
        <w:t>mengelolanya</w:t>
      </w:r>
      <w:r>
        <w:rPr>
          <w:spacing w:val="-15"/>
        </w:rPr>
        <w:t xml:space="preserve"> </w:t>
      </w:r>
      <w:r>
        <w:t>menjadi kegiatan produktif.</w:t>
      </w:r>
    </w:p>
    <w:p w14:paraId="4C0B2548" w14:textId="77777777" w:rsidR="00685767" w:rsidRDefault="00685767">
      <w:pPr>
        <w:pStyle w:val="BodyText"/>
        <w:jc w:val="both"/>
        <w:sectPr w:rsidR="00685767" w:rsidSect="007F5507">
          <w:headerReference w:type="default" r:id="rId8"/>
          <w:footerReference w:type="default" r:id="rId9"/>
          <w:headerReference w:type="first" r:id="rId10"/>
          <w:footerReference w:type="first" r:id="rId11"/>
          <w:type w:val="continuous"/>
          <w:pgSz w:w="11910" w:h="16840"/>
          <w:pgMar w:top="1701" w:right="1701" w:bottom="1701" w:left="1701" w:header="720" w:footer="720" w:gutter="0"/>
          <w:pgNumType w:start="26"/>
          <w:cols w:space="720"/>
          <w:titlePg/>
          <w:docGrid w:linePitch="299"/>
        </w:sectPr>
      </w:pPr>
    </w:p>
    <w:p w14:paraId="62A21418" w14:textId="77777777" w:rsidR="00685767" w:rsidRDefault="00000000">
      <w:pPr>
        <w:pStyle w:val="BodyText"/>
        <w:spacing w:before="60"/>
        <w:ind w:left="141" w:right="138" w:firstLine="720"/>
        <w:jc w:val="both"/>
      </w:pPr>
      <w:r>
        <w:lastRenderedPageBreak/>
        <w:t>Berdasarkan observasi awal terhadap 27 ibu rumah tangga dan anggota PKK di Desa Pandanblole, ditemukan beberapa permasalahan pokok: (1) sebagian besar masyarakat belum memiliki keterampilan teknis yang dapat menghasilkan nilai tambah ekonomi, seperti anyaman bambu dan olahan pangan; (2) pemahaman tentang pengelolaan keuangan keluarga masih sangat rendah; (3) belum ada pemanfaatan media digital (WhatsApp dan Facebook) sebagai sarana pemasaran produk; (4) belum terbentuknya kelompok usaha yang terstruktur. Kondisi ini menyebabkan potensi desa tidak tergarap secara optimal dan pendapatan keluarga cenderung stagnan.</w:t>
      </w:r>
    </w:p>
    <w:p w14:paraId="7EE9CDDB" w14:textId="77777777" w:rsidR="00685767" w:rsidRDefault="00000000">
      <w:pPr>
        <w:pStyle w:val="BodyText"/>
        <w:spacing w:before="1"/>
        <w:ind w:left="141" w:right="145" w:firstLine="720"/>
        <w:jc w:val="both"/>
      </w:pPr>
      <w:r>
        <w:t>Oleh karena itu, kegiatan pengabdian ini bertujuan untuk: (1) meningkatkan keterampilan</w:t>
      </w:r>
      <w:r>
        <w:rPr>
          <w:spacing w:val="-2"/>
        </w:rPr>
        <w:t xml:space="preserve"> </w:t>
      </w:r>
      <w:r>
        <w:t>produktif</w:t>
      </w:r>
      <w:r>
        <w:rPr>
          <w:spacing w:val="-2"/>
        </w:rPr>
        <w:t xml:space="preserve"> </w:t>
      </w:r>
      <w:r>
        <w:t>masyarakat</w:t>
      </w:r>
      <w:r>
        <w:rPr>
          <w:spacing w:val="-1"/>
        </w:rPr>
        <w:t xml:space="preserve"> </w:t>
      </w:r>
      <w:r>
        <w:t>melalui</w:t>
      </w:r>
      <w:r>
        <w:rPr>
          <w:spacing w:val="-1"/>
        </w:rPr>
        <w:t xml:space="preserve"> </w:t>
      </w:r>
      <w:r>
        <w:t>pelatihan</w:t>
      </w:r>
      <w:r>
        <w:rPr>
          <w:spacing w:val="-2"/>
        </w:rPr>
        <w:t xml:space="preserve"> </w:t>
      </w:r>
      <w:r>
        <w:t>anyaman</w:t>
      </w:r>
      <w:r>
        <w:rPr>
          <w:spacing w:val="-2"/>
        </w:rPr>
        <w:t xml:space="preserve"> </w:t>
      </w:r>
      <w:r>
        <w:t>bambu,</w:t>
      </w:r>
      <w:r>
        <w:rPr>
          <w:spacing w:val="-2"/>
        </w:rPr>
        <w:t xml:space="preserve"> </w:t>
      </w:r>
      <w:r>
        <w:t>olahan</w:t>
      </w:r>
      <w:r>
        <w:rPr>
          <w:spacing w:val="-2"/>
        </w:rPr>
        <w:t xml:space="preserve"> </w:t>
      </w:r>
      <w:r>
        <w:t>singkong, dan hidroponik; (2) meningkatkan literasi keuangan keluarga agar masyarakat mampu mengelola pendapatan dan pengeluaran secara bijak; (3) memperkenalkan dan mempraktikkan pemasaran berbasis grup WhatsApp dan Facebook; (4) membentuk kelompok usaha PKK sebagai wadah produksi dan pemasaran bersama.</w:t>
      </w:r>
    </w:p>
    <w:p w14:paraId="6A8B5566" w14:textId="77777777" w:rsidR="00685767" w:rsidRDefault="00685767">
      <w:pPr>
        <w:pStyle w:val="BodyText"/>
      </w:pPr>
    </w:p>
    <w:p w14:paraId="42A1F018" w14:textId="77777777" w:rsidR="00685767" w:rsidRDefault="00000000">
      <w:pPr>
        <w:pStyle w:val="Heading1"/>
        <w:numPr>
          <w:ilvl w:val="0"/>
          <w:numId w:val="1"/>
        </w:numPr>
        <w:tabs>
          <w:tab w:val="left" w:pos="420"/>
        </w:tabs>
        <w:ind w:left="420" w:hanging="279"/>
      </w:pPr>
      <w:r>
        <w:t>TINJAUAN</w:t>
      </w:r>
      <w:r>
        <w:rPr>
          <w:spacing w:val="-9"/>
        </w:rPr>
        <w:t xml:space="preserve"> </w:t>
      </w:r>
      <w:r>
        <w:rPr>
          <w:spacing w:val="-2"/>
        </w:rPr>
        <w:t>PUSTAKA</w:t>
      </w:r>
    </w:p>
    <w:p w14:paraId="5984937F" w14:textId="77777777" w:rsidR="00685767" w:rsidRDefault="00000000">
      <w:pPr>
        <w:pStyle w:val="Heading2"/>
      </w:pPr>
      <w:r>
        <w:t>Pemberdayaan</w:t>
      </w:r>
      <w:r>
        <w:rPr>
          <w:spacing w:val="-6"/>
        </w:rPr>
        <w:t xml:space="preserve"> </w:t>
      </w:r>
      <w:r>
        <w:t>Masyarakat</w:t>
      </w:r>
      <w:r>
        <w:rPr>
          <w:spacing w:val="-3"/>
        </w:rPr>
        <w:t xml:space="preserve"> </w:t>
      </w:r>
      <w:r>
        <w:t>dan</w:t>
      </w:r>
      <w:r>
        <w:rPr>
          <w:spacing w:val="-5"/>
        </w:rPr>
        <w:t xml:space="preserve"> </w:t>
      </w:r>
      <w:r>
        <w:t>Kesejahteraan</w:t>
      </w:r>
      <w:r>
        <w:rPr>
          <w:spacing w:val="-5"/>
        </w:rPr>
        <w:t xml:space="preserve"> </w:t>
      </w:r>
      <w:r>
        <w:rPr>
          <w:spacing w:val="-2"/>
        </w:rPr>
        <w:t>Keluarga</w:t>
      </w:r>
    </w:p>
    <w:p w14:paraId="4E1B539D" w14:textId="77777777" w:rsidR="00685767" w:rsidRDefault="00000000" w:rsidP="007F5507">
      <w:pPr>
        <w:pStyle w:val="BodyText"/>
        <w:spacing w:before="1"/>
        <w:ind w:left="141" w:right="142"/>
        <w:jc w:val="both"/>
      </w:pPr>
      <w:r>
        <w:t>Pemberdayaan masyarakat didefinisikan sebagai proses membangun kapasitas individu dan kelompok untuk mengendalikan kehidupannya sendiri (Suharto, 2017). Dalam konteks kesejahteraan keluarga, pemberdayaan berfokus pada peningkatan kemampuan ekonomi rumah tangga melalui pengembangan keterampilan, akses permodalan, dan jaringan pemasaran. Program PKK memiliki posisi strategis karena menjangkau langsung unit terkecil dalam masyarakat, yaitu keluarga.</w:t>
      </w:r>
    </w:p>
    <w:p w14:paraId="4DB627A3" w14:textId="77777777" w:rsidR="00685767" w:rsidRDefault="00000000">
      <w:pPr>
        <w:pStyle w:val="Heading2"/>
      </w:pPr>
      <w:r>
        <w:t>Keterampilan</w:t>
      </w:r>
      <w:r>
        <w:rPr>
          <w:spacing w:val="-6"/>
        </w:rPr>
        <w:t xml:space="preserve"> </w:t>
      </w:r>
      <w:r>
        <w:t>Produktif</w:t>
      </w:r>
      <w:r>
        <w:rPr>
          <w:spacing w:val="-4"/>
        </w:rPr>
        <w:t xml:space="preserve"> </w:t>
      </w:r>
      <w:r>
        <w:t>Berbasis</w:t>
      </w:r>
      <w:r>
        <w:rPr>
          <w:spacing w:val="-6"/>
        </w:rPr>
        <w:t xml:space="preserve"> </w:t>
      </w:r>
      <w:r>
        <w:t>Potensi</w:t>
      </w:r>
      <w:r>
        <w:rPr>
          <w:spacing w:val="-3"/>
        </w:rPr>
        <w:t xml:space="preserve"> </w:t>
      </w:r>
      <w:r>
        <w:rPr>
          <w:spacing w:val="-2"/>
        </w:rPr>
        <w:t>Lokal</w:t>
      </w:r>
    </w:p>
    <w:p w14:paraId="601B7546" w14:textId="77777777" w:rsidR="00685767" w:rsidRDefault="00000000">
      <w:pPr>
        <w:pStyle w:val="BodyText"/>
        <w:ind w:left="141" w:right="146"/>
        <w:jc w:val="both"/>
      </w:pPr>
      <w:r>
        <w:rPr>
          <w:spacing w:val="-2"/>
        </w:rPr>
        <w:t xml:space="preserve">Pelatihan keterampilan seperti anyaman bambu, olahan singkong, dan hidroponik terbukti </w:t>
      </w:r>
      <w:r>
        <w:t>mampu meningkatkan pendapatan masyarakat pedesaan (Muhajir, 2022). Anyaman bambu memanfaatkan bahan baku lokal yang melimpah, olahan singkong mengubah komoditas tradisional menjadi produk bernilai tambah, sedangkan hidroponik menjadi solusi pertanian lahan sempit. Ketiga keterampilan ini sesuai dengan karakteristik Desa Pandanblole</w:t>
      </w:r>
      <w:r>
        <w:rPr>
          <w:spacing w:val="-8"/>
        </w:rPr>
        <w:t xml:space="preserve"> </w:t>
      </w:r>
      <w:r>
        <w:t>yang</w:t>
      </w:r>
      <w:r>
        <w:rPr>
          <w:spacing w:val="-9"/>
        </w:rPr>
        <w:t xml:space="preserve"> </w:t>
      </w:r>
      <w:r>
        <w:t>memiliki</w:t>
      </w:r>
      <w:r>
        <w:rPr>
          <w:spacing w:val="-8"/>
        </w:rPr>
        <w:t xml:space="preserve"> </w:t>
      </w:r>
      <w:r>
        <w:t>bambu,</w:t>
      </w:r>
      <w:r>
        <w:rPr>
          <w:spacing w:val="-9"/>
        </w:rPr>
        <w:t xml:space="preserve"> </w:t>
      </w:r>
      <w:r>
        <w:t>lahan</w:t>
      </w:r>
      <w:r>
        <w:rPr>
          <w:spacing w:val="-8"/>
        </w:rPr>
        <w:t xml:space="preserve"> </w:t>
      </w:r>
      <w:r>
        <w:t>terbatas,</w:t>
      </w:r>
      <w:r>
        <w:rPr>
          <w:spacing w:val="-10"/>
        </w:rPr>
        <w:t xml:space="preserve"> </w:t>
      </w:r>
      <w:r>
        <w:t>dan</w:t>
      </w:r>
      <w:r>
        <w:rPr>
          <w:spacing w:val="-5"/>
        </w:rPr>
        <w:t xml:space="preserve"> </w:t>
      </w:r>
      <w:r>
        <w:t>singkong</w:t>
      </w:r>
      <w:r>
        <w:rPr>
          <w:spacing w:val="-10"/>
        </w:rPr>
        <w:t xml:space="preserve"> </w:t>
      </w:r>
      <w:r>
        <w:t>sebagai</w:t>
      </w:r>
      <w:r>
        <w:rPr>
          <w:spacing w:val="-7"/>
        </w:rPr>
        <w:t xml:space="preserve"> </w:t>
      </w:r>
      <w:r>
        <w:t>tanaman</w:t>
      </w:r>
      <w:r>
        <w:rPr>
          <w:spacing w:val="-9"/>
        </w:rPr>
        <w:t xml:space="preserve"> </w:t>
      </w:r>
      <w:r>
        <w:rPr>
          <w:spacing w:val="-2"/>
        </w:rPr>
        <w:t>utama.</w:t>
      </w:r>
    </w:p>
    <w:p w14:paraId="72DB3929" w14:textId="77777777" w:rsidR="00685767" w:rsidRDefault="00000000">
      <w:pPr>
        <w:pStyle w:val="Heading2"/>
      </w:pPr>
      <w:r>
        <w:t>Literasi</w:t>
      </w:r>
      <w:r>
        <w:rPr>
          <w:spacing w:val="-4"/>
        </w:rPr>
        <w:t xml:space="preserve"> </w:t>
      </w:r>
      <w:r>
        <w:t>Keuangan</w:t>
      </w:r>
      <w:r>
        <w:rPr>
          <w:spacing w:val="-6"/>
        </w:rPr>
        <w:t xml:space="preserve"> </w:t>
      </w:r>
      <w:r>
        <w:rPr>
          <w:spacing w:val="-2"/>
        </w:rPr>
        <w:t>Keluarga</w:t>
      </w:r>
    </w:p>
    <w:p w14:paraId="5F2CDE97" w14:textId="77777777" w:rsidR="00685767" w:rsidRDefault="00000000">
      <w:pPr>
        <w:pStyle w:val="BodyText"/>
        <w:ind w:left="141" w:right="148"/>
        <w:jc w:val="both"/>
      </w:pPr>
      <w:r>
        <w:t>Literasi</w:t>
      </w:r>
      <w:r>
        <w:rPr>
          <w:spacing w:val="-2"/>
        </w:rPr>
        <w:t xml:space="preserve"> </w:t>
      </w:r>
      <w:r>
        <w:t>keuangan</w:t>
      </w:r>
      <w:r>
        <w:rPr>
          <w:spacing w:val="-3"/>
        </w:rPr>
        <w:t xml:space="preserve"> </w:t>
      </w:r>
      <w:r>
        <w:t>merupakan</w:t>
      </w:r>
      <w:r>
        <w:rPr>
          <w:spacing w:val="-3"/>
        </w:rPr>
        <w:t xml:space="preserve"> </w:t>
      </w:r>
      <w:r>
        <w:t>pemahaman</w:t>
      </w:r>
      <w:r>
        <w:rPr>
          <w:spacing w:val="-8"/>
        </w:rPr>
        <w:t xml:space="preserve"> </w:t>
      </w:r>
      <w:r>
        <w:t>tentang</w:t>
      </w:r>
      <w:r>
        <w:rPr>
          <w:spacing w:val="-3"/>
        </w:rPr>
        <w:t xml:space="preserve"> </w:t>
      </w:r>
      <w:r>
        <w:t>konsep</w:t>
      </w:r>
      <w:r>
        <w:rPr>
          <w:spacing w:val="-3"/>
        </w:rPr>
        <w:t xml:space="preserve"> </w:t>
      </w:r>
      <w:r>
        <w:t>pengelolaan</w:t>
      </w:r>
      <w:r>
        <w:rPr>
          <w:spacing w:val="-3"/>
        </w:rPr>
        <w:t xml:space="preserve"> </w:t>
      </w:r>
      <w:r>
        <w:t>uang,</w:t>
      </w:r>
      <w:r>
        <w:rPr>
          <w:spacing w:val="-3"/>
        </w:rPr>
        <w:t xml:space="preserve"> </w:t>
      </w:r>
      <w:r>
        <w:t>menabung, investasi, dan perencanaan keuangan (Mardiani &amp; Juwita, 2024). Rendahnya literasi keuangan</w:t>
      </w:r>
      <w:r>
        <w:rPr>
          <w:spacing w:val="-10"/>
        </w:rPr>
        <w:t xml:space="preserve"> </w:t>
      </w:r>
      <w:r>
        <w:t>menyebabkan</w:t>
      </w:r>
      <w:r>
        <w:rPr>
          <w:spacing w:val="-5"/>
        </w:rPr>
        <w:t xml:space="preserve"> </w:t>
      </w:r>
      <w:r>
        <w:t>keluarga</w:t>
      </w:r>
      <w:r>
        <w:rPr>
          <w:spacing w:val="-4"/>
        </w:rPr>
        <w:t xml:space="preserve"> </w:t>
      </w:r>
      <w:r>
        <w:t>kesulitan</w:t>
      </w:r>
      <w:r>
        <w:rPr>
          <w:spacing w:val="-5"/>
        </w:rPr>
        <w:t xml:space="preserve"> </w:t>
      </w:r>
      <w:r>
        <w:t>membedakan</w:t>
      </w:r>
      <w:r>
        <w:rPr>
          <w:spacing w:val="-5"/>
        </w:rPr>
        <w:t xml:space="preserve"> </w:t>
      </w:r>
      <w:r>
        <w:t>kebutuhan</w:t>
      </w:r>
      <w:r>
        <w:rPr>
          <w:spacing w:val="-5"/>
        </w:rPr>
        <w:t xml:space="preserve"> </w:t>
      </w:r>
      <w:r>
        <w:t>dan</w:t>
      </w:r>
      <w:r>
        <w:rPr>
          <w:spacing w:val="-5"/>
        </w:rPr>
        <w:t xml:space="preserve"> </w:t>
      </w:r>
      <w:r>
        <w:t>keinginan,</w:t>
      </w:r>
      <w:r>
        <w:rPr>
          <w:spacing w:val="-10"/>
        </w:rPr>
        <w:t xml:space="preserve"> </w:t>
      </w:r>
      <w:r>
        <w:t>serta tidak memiliki tabungan darurat. Peningkatan literasi keuangan berdampak langsung pada stabilitas ekonomi rumah tangga</w:t>
      </w:r>
    </w:p>
    <w:p w14:paraId="3B3AF0D0" w14:textId="77777777" w:rsidR="00685767" w:rsidRDefault="00000000">
      <w:pPr>
        <w:pStyle w:val="Heading2"/>
        <w:spacing w:before="1"/>
      </w:pPr>
      <w:r>
        <w:t>Pemasaran</w:t>
      </w:r>
      <w:r>
        <w:rPr>
          <w:spacing w:val="-4"/>
        </w:rPr>
        <w:t xml:space="preserve"> </w:t>
      </w:r>
      <w:r>
        <w:t>Digital</w:t>
      </w:r>
      <w:r>
        <w:rPr>
          <w:spacing w:val="-1"/>
        </w:rPr>
        <w:t xml:space="preserve"> </w:t>
      </w:r>
      <w:r>
        <w:t>Berbasis</w:t>
      </w:r>
      <w:r>
        <w:rPr>
          <w:spacing w:val="-4"/>
        </w:rPr>
        <w:t xml:space="preserve"> </w:t>
      </w:r>
      <w:r>
        <w:t>Media</w:t>
      </w:r>
      <w:r>
        <w:rPr>
          <w:spacing w:val="-1"/>
        </w:rPr>
        <w:t xml:space="preserve"> </w:t>
      </w:r>
      <w:r>
        <w:rPr>
          <w:spacing w:val="-2"/>
        </w:rPr>
        <w:t>Sosial</w:t>
      </w:r>
    </w:p>
    <w:p w14:paraId="5F353C25" w14:textId="77777777" w:rsidR="00685767" w:rsidRDefault="00000000">
      <w:pPr>
        <w:pStyle w:val="BodyText"/>
        <w:ind w:left="141" w:right="145"/>
        <w:jc w:val="both"/>
      </w:pPr>
      <w:r>
        <w:t>Media sosial seperti WhatsApp dan Facebook menjadi alternatif pemasaran yang murah dan efektif bagi masyarakat pedesaan. Menurut penelitian Purwana et al. (2017), grup WhatsApp dan Facebook memungkinkan produsen berinteraksi langsung dengan konsumen tanpa biaya iklan yang tinggi. Konsistensi dalam mengunggah konten dan membangun relasi dengan pelanggan menjadi kunci keberhasilan pemasaran digital (Tuten &amp; Solomon, 2020).</w:t>
      </w:r>
    </w:p>
    <w:p w14:paraId="2748DDD5" w14:textId="77777777" w:rsidR="007F5507" w:rsidRDefault="007F5507">
      <w:pPr>
        <w:pStyle w:val="BodyText"/>
        <w:ind w:left="141" w:right="145"/>
        <w:jc w:val="both"/>
      </w:pPr>
    </w:p>
    <w:p w14:paraId="54BE8807" w14:textId="77777777" w:rsidR="00685767" w:rsidRDefault="00685767">
      <w:pPr>
        <w:pStyle w:val="BodyText"/>
        <w:jc w:val="both"/>
      </w:pPr>
    </w:p>
    <w:p w14:paraId="202D1026" w14:textId="77777777" w:rsidR="00685767" w:rsidRDefault="00000000">
      <w:pPr>
        <w:pStyle w:val="Heading1"/>
        <w:numPr>
          <w:ilvl w:val="0"/>
          <w:numId w:val="1"/>
        </w:numPr>
        <w:tabs>
          <w:tab w:val="left" w:pos="431"/>
        </w:tabs>
        <w:ind w:left="431" w:hanging="290"/>
        <w:jc w:val="both"/>
      </w:pPr>
      <w:r>
        <w:lastRenderedPageBreak/>
        <w:t xml:space="preserve">METODE </w:t>
      </w:r>
      <w:r>
        <w:rPr>
          <w:spacing w:val="-2"/>
        </w:rPr>
        <w:t>PENELITIAN</w:t>
      </w:r>
    </w:p>
    <w:p w14:paraId="7BD14EAE" w14:textId="77777777" w:rsidR="00685767" w:rsidRDefault="00000000" w:rsidP="007F5507">
      <w:pPr>
        <w:pStyle w:val="BodyText"/>
        <w:ind w:right="142" w:firstLine="720"/>
        <w:jc w:val="both"/>
      </w:pPr>
      <w:r>
        <w:t>Kegiatan</w:t>
      </w:r>
      <w:r>
        <w:rPr>
          <w:spacing w:val="-15"/>
        </w:rPr>
        <w:t xml:space="preserve"> </w:t>
      </w:r>
      <w:r>
        <w:t>pengabdian</w:t>
      </w:r>
      <w:r>
        <w:rPr>
          <w:spacing w:val="-15"/>
        </w:rPr>
        <w:t xml:space="preserve"> </w:t>
      </w:r>
      <w:r>
        <w:t>ini</w:t>
      </w:r>
      <w:r>
        <w:rPr>
          <w:spacing w:val="-15"/>
        </w:rPr>
        <w:t xml:space="preserve"> </w:t>
      </w:r>
      <w:r>
        <w:t>menggunakan</w:t>
      </w:r>
      <w:r>
        <w:rPr>
          <w:spacing w:val="-15"/>
        </w:rPr>
        <w:t xml:space="preserve"> </w:t>
      </w:r>
      <w:r>
        <w:t>pendekatan</w:t>
      </w:r>
      <w:r>
        <w:rPr>
          <w:spacing w:val="-15"/>
        </w:rPr>
        <w:t xml:space="preserve"> </w:t>
      </w:r>
      <w:r>
        <w:t>partisipatif</w:t>
      </w:r>
      <w:r>
        <w:rPr>
          <w:spacing w:val="-15"/>
        </w:rPr>
        <w:t xml:space="preserve"> </w:t>
      </w:r>
      <w:r>
        <w:t>dan</w:t>
      </w:r>
      <w:r>
        <w:rPr>
          <w:spacing w:val="-15"/>
        </w:rPr>
        <w:t xml:space="preserve"> </w:t>
      </w:r>
      <w:r>
        <w:t>pemberdayaan masyarakat, di mana peserta (27 anggota PKK Desa Pandanblole) berperan sebagai subjek aktif. Metode pelaksanaan dibagi ke dalam tiga tahapan:</w:t>
      </w:r>
    </w:p>
    <w:p w14:paraId="27C450FD" w14:textId="77777777" w:rsidR="00685767" w:rsidRDefault="00000000">
      <w:pPr>
        <w:pStyle w:val="Heading2"/>
        <w:numPr>
          <w:ilvl w:val="1"/>
          <w:numId w:val="1"/>
        </w:numPr>
        <w:tabs>
          <w:tab w:val="left" w:pos="381"/>
        </w:tabs>
        <w:spacing w:before="1"/>
        <w:jc w:val="both"/>
      </w:pPr>
      <w:r>
        <w:t>Tahap</w:t>
      </w:r>
      <w:r>
        <w:rPr>
          <w:spacing w:val="-7"/>
        </w:rPr>
        <w:t xml:space="preserve"> </w:t>
      </w:r>
      <w:r>
        <w:t>Awal</w:t>
      </w:r>
      <w:r>
        <w:rPr>
          <w:spacing w:val="-3"/>
        </w:rPr>
        <w:t xml:space="preserve"> </w:t>
      </w:r>
      <w:r>
        <w:rPr>
          <w:spacing w:val="-2"/>
        </w:rPr>
        <w:t>(Persiapan)</w:t>
      </w:r>
    </w:p>
    <w:p w14:paraId="3163C36B" w14:textId="77777777" w:rsidR="00685767" w:rsidRDefault="00000000">
      <w:pPr>
        <w:pStyle w:val="BodyText"/>
        <w:ind w:left="141" w:right="145" w:firstLine="720"/>
        <w:jc w:val="both"/>
      </w:pPr>
      <w:r>
        <w:t>Kegiatan diawali dengan observasi dan wawancara terhadap 27 calon peserta untuk</w:t>
      </w:r>
      <w:r>
        <w:rPr>
          <w:spacing w:val="-1"/>
        </w:rPr>
        <w:t xml:space="preserve"> </w:t>
      </w:r>
      <w:r>
        <w:t>mengetahui</w:t>
      </w:r>
      <w:r>
        <w:rPr>
          <w:spacing w:val="-3"/>
        </w:rPr>
        <w:t xml:space="preserve"> </w:t>
      </w:r>
      <w:r>
        <w:t>tingkat keterampilan</w:t>
      </w:r>
      <w:r>
        <w:rPr>
          <w:spacing w:val="-1"/>
        </w:rPr>
        <w:t xml:space="preserve"> </w:t>
      </w:r>
      <w:r>
        <w:t>awal,</w:t>
      </w:r>
      <w:r>
        <w:rPr>
          <w:spacing w:val="-1"/>
        </w:rPr>
        <w:t xml:space="preserve"> </w:t>
      </w:r>
      <w:r>
        <w:t>pemahaman</w:t>
      </w:r>
      <w:r>
        <w:rPr>
          <w:spacing w:val="-1"/>
        </w:rPr>
        <w:t xml:space="preserve"> </w:t>
      </w:r>
      <w:r>
        <w:t>keuangan,</w:t>
      </w:r>
      <w:r>
        <w:rPr>
          <w:spacing w:val="-1"/>
        </w:rPr>
        <w:t xml:space="preserve"> </w:t>
      </w:r>
      <w:r>
        <w:t>dan</w:t>
      </w:r>
      <w:r>
        <w:rPr>
          <w:spacing w:val="-1"/>
        </w:rPr>
        <w:t xml:space="preserve"> </w:t>
      </w:r>
      <w:r>
        <w:t>akses</w:t>
      </w:r>
      <w:r>
        <w:rPr>
          <w:spacing w:val="-2"/>
        </w:rPr>
        <w:t xml:space="preserve"> </w:t>
      </w:r>
      <w:r>
        <w:t>terhadap teknologi</w:t>
      </w:r>
      <w:r>
        <w:rPr>
          <w:spacing w:val="-2"/>
        </w:rPr>
        <w:t xml:space="preserve"> </w:t>
      </w:r>
      <w:r>
        <w:t>digital.</w:t>
      </w:r>
      <w:r>
        <w:rPr>
          <w:spacing w:val="-3"/>
        </w:rPr>
        <w:t xml:space="preserve"> </w:t>
      </w:r>
      <w:r>
        <w:t>Tim</w:t>
      </w:r>
      <w:r>
        <w:rPr>
          <w:spacing w:val="-2"/>
        </w:rPr>
        <w:t xml:space="preserve"> </w:t>
      </w:r>
      <w:r>
        <w:t>juga</w:t>
      </w:r>
      <w:r>
        <w:rPr>
          <w:spacing w:val="-2"/>
        </w:rPr>
        <w:t xml:space="preserve"> </w:t>
      </w:r>
      <w:r>
        <w:t>melakukan</w:t>
      </w:r>
      <w:r>
        <w:rPr>
          <w:spacing w:val="-1"/>
        </w:rPr>
        <w:t xml:space="preserve"> </w:t>
      </w:r>
      <w:r>
        <w:t>koordinasi dengan</w:t>
      </w:r>
      <w:r>
        <w:rPr>
          <w:spacing w:val="-1"/>
        </w:rPr>
        <w:t xml:space="preserve"> </w:t>
      </w:r>
      <w:r>
        <w:t>Ketua PKK</w:t>
      </w:r>
      <w:r>
        <w:rPr>
          <w:spacing w:val="-2"/>
        </w:rPr>
        <w:t xml:space="preserve"> </w:t>
      </w:r>
      <w:r>
        <w:t xml:space="preserve">Desa Pandanblole dan perangkat desa. Persiapan alat dan bahan pelatihan meliputi bambu, peralatan anyaman, singkong, bahan hidroponik, serta smartphone untuk pelatihan pemasaran </w:t>
      </w:r>
      <w:r>
        <w:rPr>
          <w:spacing w:val="-2"/>
        </w:rPr>
        <w:t>digital.</w:t>
      </w:r>
    </w:p>
    <w:p w14:paraId="5B4C9A9D" w14:textId="77777777" w:rsidR="00685767" w:rsidRDefault="00000000">
      <w:pPr>
        <w:pStyle w:val="Heading2"/>
        <w:numPr>
          <w:ilvl w:val="1"/>
          <w:numId w:val="1"/>
        </w:numPr>
        <w:tabs>
          <w:tab w:val="left" w:pos="381"/>
        </w:tabs>
        <w:jc w:val="both"/>
      </w:pPr>
      <w:r>
        <w:t>Tahap</w:t>
      </w:r>
      <w:r>
        <w:rPr>
          <w:spacing w:val="-7"/>
        </w:rPr>
        <w:t xml:space="preserve"> </w:t>
      </w:r>
      <w:r>
        <w:t>Pelaksanaan</w:t>
      </w:r>
      <w:r>
        <w:rPr>
          <w:spacing w:val="-6"/>
        </w:rPr>
        <w:t xml:space="preserve"> </w:t>
      </w:r>
      <w:r>
        <w:t>(Inti</w:t>
      </w:r>
      <w:r>
        <w:rPr>
          <w:spacing w:val="-3"/>
        </w:rPr>
        <w:t xml:space="preserve"> </w:t>
      </w:r>
      <w:r>
        <w:rPr>
          <w:spacing w:val="-2"/>
        </w:rPr>
        <w:t>Program)</w:t>
      </w:r>
    </w:p>
    <w:p w14:paraId="24D46276" w14:textId="77777777" w:rsidR="00685767" w:rsidRDefault="00000000">
      <w:pPr>
        <w:pStyle w:val="BodyText"/>
        <w:spacing w:before="1"/>
        <w:ind w:left="141" w:right="147"/>
        <w:jc w:val="both"/>
      </w:pPr>
      <w:r>
        <w:t>Kegiatan dilaksanakan pada tanggal 9–14 September 2024 bertempat di Balai Desa Pandanblole. Pelaksanaan meliputi:</w:t>
      </w:r>
    </w:p>
    <w:p w14:paraId="02D21227" w14:textId="77777777" w:rsidR="00685767" w:rsidRDefault="00000000">
      <w:pPr>
        <w:pStyle w:val="ListParagraph"/>
        <w:numPr>
          <w:ilvl w:val="2"/>
          <w:numId w:val="1"/>
        </w:numPr>
        <w:tabs>
          <w:tab w:val="left" w:pos="861"/>
          <w:tab w:val="left" w:pos="2056"/>
          <w:tab w:val="left" w:pos="3220"/>
          <w:tab w:val="left" w:pos="4418"/>
          <w:tab w:val="left" w:pos="5162"/>
          <w:tab w:val="left" w:pos="5985"/>
          <w:tab w:val="left" w:pos="7288"/>
          <w:tab w:val="left" w:pos="8302"/>
        </w:tabs>
        <w:ind w:left="861" w:right="141"/>
        <w:rPr>
          <w:sz w:val="24"/>
        </w:rPr>
      </w:pPr>
      <w:r>
        <w:rPr>
          <w:b/>
          <w:spacing w:val="-2"/>
          <w:sz w:val="24"/>
        </w:rPr>
        <w:t>Pelatihan</w:t>
      </w:r>
      <w:r>
        <w:rPr>
          <w:b/>
          <w:sz w:val="24"/>
        </w:rPr>
        <w:tab/>
      </w:r>
      <w:r>
        <w:rPr>
          <w:b/>
          <w:spacing w:val="-2"/>
          <w:sz w:val="24"/>
        </w:rPr>
        <w:t>anyaman</w:t>
      </w:r>
      <w:r>
        <w:rPr>
          <w:b/>
          <w:sz w:val="24"/>
        </w:rPr>
        <w:tab/>
        <w:t xml:space="preserve">bambu </w:t>
      </w:r>
      <w:r>
        <w:rPr>
          <w:sz w:val="24"/>
        </w:rPr>
        <w:t>(2</w:t>
      </w:r>
      <w:r>
        <w:rPr>
          <w:sz w:val="24"/>
        </w:rPr>
        <w:tab/>
      </w:r>
      <w:r>
        <w:rPr>
          <w:spacing w:val="-2"/>
          <w:sz w:val="24"/>
        </w:rPr>
        <w:t>hari):</w:t>
      </w:r>
      <w:r>
        <w:rPr>
          <w:sz w:val="24"/>
        </w:rPr>
        <w:tab/>
      </w:r>
      <w:r>
        <w:rPr>
          <w:spacing w:val="-2"/>
          <w:sz w:val="24"/>
        </w:rPr>
        <w:t>teknik</w:t>
      </w:r>
      <w:r>
        <w:rPr>
          <w:sz w:val="24"/>
        </w:rPr>
        <w:tab/>
      </w:r>
      <w:r>
        <w:rPr>
          <w:spacing w:val="-2"/>
          <w:sz w:val="24"/>
        </w:rPr>
        <w:t>memotong,</w:t>
      </w:r>
      <w:r>
        <w:rPr>
          <w:sz w:val="24"/>
        </w:rPr>
        <w:tab/>
      </w:r>
      <w:r>
        <w:rPr>
          <w:spacing w:val="-2"/>
          <w:sz w:val="24"/>
        </w:rPr>
        <w:t>merajut,</w:t>
      </w:r>
      <w:r>
        <w:rPr>
          <w:sz w:val="24"/>
        </w:rPr>
        <w:tab/>
      </w:r>
      <w:r>
        <w:rPr>
          <w:spacing w:val="-4"/>
          <w:sz w:val="24"/>
        </w:rPr>
        <w:t xml:space="preserve">dan </w:t>
      </w:r>
      <w:r>
        <w:rPr>
          <w:sz w:val="24"/>
        </w:rPr>
        <w:t>menyelesaikan produk seperti keranjang dan tampah.</w:t>
      </w:r>
    </w:p>
    <w:p w14:paraId="500F0802" w14:textId="77777777" w:rsidR="00685767" w:rsidRDefault="00000000">
      <w:pPr>
        <w:pStyle w:val="ListParagraph"/>
        <w:numPr>
          <w:ilvl w:val="2"/>
          <w:numId w:val="1"/>
        </w:numPr>
        <w:tabs>
          <w:tab w:val="left" w:pos="861"/>
        </w:tabs>
        <w:ind w:left="861" w:right="143"/>
        <w:rPr>
          <w:sz w:val="24"/>
        </w:rPr>
      </w:pPr>
      <w:r>
        <w:rPr>
          <w:b/>
          <w:sz w:val="24"/>
        </w:rPr>
        <w:t>Pelatihan</w:t>
      </w:r>
      <w:r>
        <w:rPr>
          <w:b/>
          <w:spacing w:val="30"/>
          <w:sz w:val="24"/>
        </w:rPr>
        <w:t xml:space="preserve"> </w:t>
      </w:r>
      <w:r>
        <w:rPr>
          <w:b/>
          <w:sz w:val="24"/>
        </w:rPr>
        <w:t>olahan</w:t>
      </w:r>
      <w:r>
        <w:rPr>
          <w:b/>
          <w:spacing w:val="30"/>
          <w:sz w:val="24"/>
        </w:rPr>
        <w:t xml:space="preserve"> </w:t>
      </w:r>
      <w:r>
        <w:rPr>
          <w:b/>
          <w:sz w:val="24"/>
        </w:rPr>
        <w:t>singkong</w:t>
      </w:r>
      <w:r>
        <w:rPr>
          <w:b/>
          <w:spacing w:val="-1"/>
          <w:sz w:val="24"/>
        </w:rPr>
        <w:t xml:space="preserve"> </w:t>
      </w:r>
      <w:r>
        <w:rPr>
          <w:sz w:val="24"/>
        </w:rPr>
        <w:t>(1</w:t>
      </w:r>
      <w:r>
        <w:rPr>
          <w:spacing w:val="31"/>
          <w:sz w:val="24"/>
        </w:rPr>
        <w:t xml:space="preserve"> </w:t>
      </w:r>
      <w:r>
        <w:rPr>
          <w:sz w:val="24"/>
        </w:rPr>
        <w:t>hari):</w:t>
      </w:r>
      <w:r>
        <w:rPr>
          <w:spacing w:val="33"/>
          <w:sz w:val="24"/>
        </w:rPr>
        <w:t xml:space="preserve"> </w:t>
      </w:r>
      <w:r>
        <w:rPr>
          <w:sz w:val="24"/>
        </w:rPr>
        <w:t>pembuatan keripik</w:t>
      </w:r>
      <w:r>
        <w:rPr>
          <w:spacing w:val="31"/>
          <w:sz w:val="24"/>
        </w:rPr>
        <w:t xml:space="preserve"> </w:t>
      </w:r>
      <w:r>
        <w:rPr>
          <w:sz w:val="24"/>
        </w:rPr>
        <w:t>singkong</w:t>
      </w:r>
      <w:r>
        <w:rPr>
          <w:spacing w:val="31"/>
          <w:sz w:val="24"/>
        </w:rPr>
        <w:t xml:space="preserve"> </w:t>
      </w:r>
      <w:r>
        <w:rPr>
          <w:sz w:val="24"/>
        </w:rPr>
        <w:t>varian rasa, getuk, dan brownies singkong.</w:t>
      </w:r>
    </w:p>
    <w:p w14:paraId="6BB30427" w14:textId="77777777" w:rsidR="00685767" w:rsidRDefault="00000000">
      <w:pPr>
        <w:pStyle w:val="ListParagraph"/>
        <w:numPr>
          <w:ilvl w:val="2"/>
          <w:numId w:val="1"/>
        </w:numPr>
        <w:tabs>
          <w:tab w:val="left" w:pos="861"/>
        </w:tabs>
        <w:ind w:left="861" w:right="144"/>
        <w:rPr>
          <w:sz w:val="24"/>
        </w:rPr>
      </w:pPr>
      <w:r>
        <w:rPr>
          <w:b/>
          <w:sz w:val="24"/>
        </w:rPr>
        <w:t>Pelatihan</w:t>
      </w:r>
      <w:r>
        <w:rPr>
          <w:b/>
          <w:spacing w:val="-2"/>
          <w:sz w:val="24"/>
        </w:rPr>
        <w:t xml:space="preserve"> </w:t>
      </w:r>
      <w:r>
        <w:rPr>
          <w:b/>
          <w:sz w:val="24"/>
        </w:rPr>
        <w:t xml:space="preserve">hidroponik </w:t>
      </w:r>
      <w:r>
        <w:rPr>
          <w:sz w:val="24"/>
        </w:rPr>
        <w:t>(1</w:t>
      </w:r>
      <w:r>
        <w:rPr>
          <w:spacing w:val="-1"/>
          <w:sz w:val="24"/>
        </w:rPr>
        <w:t xml:space="preserve"> </w:t>
      </w:r>
      <w:r>
        <w:rPr>
          <w:sz w:val="24"/>
        </w:rPr>
        <w:t>hari): pembuatan</w:t>
      </w:r>
      <w:r>
        <w:rPr>
          <w:spacing w:val="-1"/>
          <w:sz w:val="24"/>
        </w:rPr>
        <w:t xml:space="preserve"> </w:t>
      </w:r>
      <w:r>
        <w:rPr>
          <w:sz w:val="24"/>
        </w:rPr>
        <w:t>instalasi sederhana,</w:t>
      </w:r>
      <w:r>
        <w:rPr>
          <w:spacing w:val="-1"/>
          <w:sz w:val="24"/>
        </w:rPr>
        <w:t xml:space="preserve"> </w:t>
      </w:r>
      <w:r>
        <w:rPr>
          <w:sz w:val="24"/>
        </w:rPr>
        <w:t>penyemaian,</w:t>
      </w:r>
      <w:r>
        <w:rPr>
          <w:spacing w:val="-1"/>
          <w:sz w:val="24"/>
        </w:rPr>
        <w:t xml:space="preserve"> </w:t>
      </w:r>
      <w:r>
        <w:rPr>
          <w:sz w:val="24"/>
        </w:rPr>
        <w:t>dan perawatan tanaman sayur.</w:t>
      </w:r>
    </w:p>
    <w:p w14:paraId="4DB32B54" w14:textId="77777777" w:rsidR="00685767" w:rsidRDefault="00000000">
      <w:pPr>
        <w:pStyle w:val="ListParagraph"/>
        <w:numPr>
          <w:ilvl w:val="2"/>
          <w:numId w:val="1"/>
        </w:numPr>
        <w:tabs>
          <w:tab w:val="left" w:pos="861"/>
        </w:tabs>
        <w:ind w:left="861" w:right="143"/>
        <w:rPr>
          <w:sz w:val="24"/>
        </w:rPr>
      </w:pPr>
      <w:r>
        <w:rPr>
          <w:b/>
          <w:sz w:val="24"/>
        </w:rPr>
        <w:t>Literasi keuangan keluarga</w:t>
      </w:r>
      <w:r>
        <w:rPr>
          <w:b/>
          <w:spacing w:val="-1"/>
          <w:sz w:val="24"/>
        </w:rPr>
        <w:t xml:space="preserve"> </w:t>
      </w:r>
      <w:r>
        <w:rPr>
          <w:sz w:val="24"/>
        </w:rPr>
        <w:t>(1 hari): materi mencatat pemasukan/pengeluaran, menabung, dan memisahkan modal usaha dari uang rumah tangga.</w:t>
      </w:r>
    </w:p>
    <w:p w14:paraId="6D92035D" w14:textId="77777777" w:rsidR="00685767" w:rsidRDefault="00000000">
      <w:pPr>
        <w:pStyle w:val="ListParagraph"/>
        <w:numPr>
          <w:ilvl w:val="2"/>
          <w:numId w:val="1"/>
        </w:numPr>
        <w:tabs>
          <w:tab w:val="left" w:pos="861"/>
        </w:tabs>
        <w:ind w:left="861" w:right="147"/>
        <w:rPr>
          <w:sz w:val="24"/>
        </w:rPr>
      </w:pPr>
      <w:r>
        <w:rPr>
          <w:sz w:val="24"/>
        </w:rPr>
        <w:t>Pemasaran</w:t>
      </w:r>
      <w:r>
        <w:rPr>
          <w:spacing w:val="40"/>
          <w:sz w:val="24"/>
        </w:rPr>
        <w:t xml:space="preserve"> </w:t>
      </w:r>
      <w:r>
        <w:rPr>
          <w:sz w:val="24"/>
        </w:rPr>
        <w:t>digital</w:t>
      </w:r>
      <w:r>
        <w:rPr>
          <w:spacing w:val="40"/>
          <w:sz w:val="24"/>
        </w:rPr>
        <w:t xml:space="preserve"> </w:t>
      </w:r>
      <w:r>
        <w:rPr>
          <w:sz w:val="24"/>
        </w:rPr>
        <w:t>(1</w:t>
      </w:r>
      <w:r>
        <w:rPr>
          <w:spacing w:val="40"/>
          <w:sz w:val="24"/>
        </w:rPr>
        <w:t xml:space="preserve"> </w:t>
      </w:r>
      <w:r>
        <w:rPr>
          <w:sz w:val="24"/>
        </w:rPr>
        <w:t>hari):</w:t>
      </w:r>
      <w:r>
        <w:rPr>
          <w:spacing w:val="40"/>
          <w:sz w:val="24"/>
        </w:rPr>
        <w:t xml:space="preserve"> </w:t>
      </w:r>
      <w:r>
        <w:rPr>
          <w:sz w:val="24"/>
        </w:rPr>
        <w:t>praktik</w:t>
      </w:r>
      <w:r>
        <w:rPr>
          <w:spacing w:val="40"/>
          <w:sz w:val="24"/>
        </w:rPr>
        <w:t xml:space="preserve"> </w:t>
      </w:r>
      <w:r>
        <w:rPr>
          <w:sz w:val="24"/>
        </w:rPr>
        <w:t>membuat</w:t>
      </w:r>
      <w:r>
        <w:rPr>
          <w:spacing w:val="40"/>
          <w:sz w:val="24"/>
        </w:rPr>
        <w:t xml:space="preserve"> </w:t>
      </w:r>
      <w:r>
        <w:rPr>
          <w:sz w:val="24"/>
        </w:rPr>
        <w:t>grup</w:t>
      </w:r>
      <w:r>
        <w:rPr>
          <w:spacing w:val="40"/>
          <w:sz w:val="24"/>
        </w:rPr>
        <w:t xml:space="preserve"> </w:t>
      </w:r>
      <w:r>
        <w:rPr>
          <w:sz w:val="24"/>
        </w:rPr>
        <w:t>WhatsApp</w:t>
      </w:r>
      <w:r>
        <w:rPr>
          <w:spacing w:val="40"/>
          <w:sz w:val="24"/>
        </w:rPr>
        <w:t xml:space="preserve"> </w:t>
      </w:r>
      <w:r>
        <w:rPr>
          <w:sz w:val="24"/>
        </w:rPr>
        <w:t>dan</w:t>
      </w:r>
      <w:r>
        <w:rPr>
          <w:spacing w:val="40"/>
          <w:sz w:val="24"/>
        </w:rPr>
        <w:t xml:space="preserve"> </w:t>
      </w:r>
      <w:r>
        <w:rPr>
          <w:sz w:val="24"/>
        </w:rPr>
        <w:t>Facebook, mengunggah foto produk, menulis caption, dan merespon pesanan.</w:t>
      </w:r>
    </w:p>
    <w:p w14:paraId="1597FC6D" w14:textId="77777777" w:rsidR="00685767" w:rsidRPr="007F5507" w:rsidRDefault="00000000">
      <w:pPr>
        <w:pStyle w:val="ListParagraph"/>
        <w:numPr>
          <w:ilvl w:val="1"/>
          <w:numId w:val="1"/>
        </w:numPr>
        <w:tabs>
          <w:tab w:val="left" w:pos="381"/>
        </w:tabs>
        <w:rPr>
          <w:b/>
          <w:bCs/>
          <w:sz w:val="24"/>
        </w:rPr>
      </w:pPr>
      <w:r w:rsidRPr="007F5507">
        <w:rPr>
          <w:b/>
          <w:bCs/>
          <w:sz w:val="24"/>
        </w:rPr>
        <w:t>Tahap Monitoring dan</w:t>
      </w:r>
      <w:r w:rsidRPr="007F5507">
        <w:rPr>
          <w:b/>
          <w:bCs/>
          <w:spacing w:val="1"/>
          <w:sz w:val="24"/>
        </w:rPr>
        <w:t xml:space="preserve"> </w:t>
      </w:r>
      <w:r w:rsidRPr="007F5507">
        <w:rPr>
          <w:b/>
          <w:bCs/>
          <w:spacing w:val="-2"/>
          <w:sz w:val="24"/>
        </w:rPr>
        <w:t>Evaluasi</w:t>
      </w:r>
    </w:p>
    <w:p w14:paraId="02BB9BF9" w14:textId="77777777" w:rsidR="00685767" w:rsidRDefault="00000000">
      <w:pPr>
        <w:pStyle w:val="BodyText"/>
        <w:ind w:left="141"/>
      </w:pPr>
      <w:r>
        <w:t>Monitoring dilakukan secara berkala selama dua minggu setelah pelatihan dengan mengamati</w:t>
      </w:r>
      <w:r>
        <w:rPr>
          <w:spacing w:val="-8"/>
        </w:rPr>
        <w:t xml:space="preserve"> </w:t>
      </w:r>
      <w:r>
        <w:t>aktivitas</w:t>
      </w:r>
      <w:r>
        <w:rPr>
          <w:spacing w:val="-6"/>
        </w:rPr>
        <w:t xml:space="preserve"> </w:t>
      </w:r>
      <w:r>
        <w:t>produksi,</w:t>
      </w:r>
      <w:r>
        <w:rPr>
          <w:spacing w:val="-5"/>
        </w:rPr>
        <w:t xml:space="preserve"> </w:t>
      </w:r>
      <w:r>
        <w:t>frekuensi</w:t>
      </w:r>
      <w:r>
        <w:rPr>
          <w:spacing w:val="-4"/>
        </w:rPr>
        <w:t xml:space="preserve"> </w:t>
      </w:r>
      <w:r>
        <w:t>unggahan</w:t>
      </w:r>
      <w:r>
        <w:rPr>
          <w:spacing w:val="-5"/>
        </w:rPr>
        <w:t xml:space="preserve"> </w:t>
      </w:r>
      <w:r>
        <w:t>di</w:t>
      </w:r>
      <w:r>
        <w:rPr>
          <w:spacing w:val="-4"/>
        </w:rPr>
        <w:t xml:space="preserve"> </w:t>
      </w:r>
      <w:r>
        <w:t>media</w:t>
      </w:r>
      <w:r>
        <w:rPr>
          <w:spacing w:val="-4"/>
        </w:rPr>
        <w:t xml:space="preserve"> </w:t>
      </w:r>
      <w:r>
        <w:t>sosial,</w:t>
      </w:r>
      <w:r>
        <w:rPr>
          <w:spacing w:val="-5"/>
        </w:rPr>
        <w:t xml:space="preserve"> </w:t>
      </w:r>
      <w:r>
        <w:t>serta</w:t>
      </w:r>
      <w:r>
        <w:rPr>
          <w:spacing w:val="-4"/>
        </w:rPr>
        <w:t xml:space="preserve"> </w:t>
      </w:r>
      <w:r>
        <w:t>jumlah</w:t>
      </w:r>
      <w:r>
        <w:rPr>
          <w:spacing w:val="-5"/>
        </w:rPr>
        <w:t xml:space="preserve"> </w:t>
      </w:r>
      <w:r>
        <w:t>pesanan yang masuk. Evaluasi menggunakan kuesioner pre-test dan post-test serta wawancara singkat untuk mengukur perubahan pengetahuan dan keterampilan.</w:t>
      </w:r>
    </w:p>
    <w:p w14:paraId="2D938675" w14:textId="77777777" w:rsidR="00685767" w:rsidRDefault="00685767">
      <w:pPr>
        <w:pStyle w:val="BodyText"/>
        <w:spacing w:before="1"/>
      </w:pPr>
    </w:p>
    <w:p w14:paraId="0F99F36D" w14:textId="77777777" w:rsidR="00685767" w:rsidRDefault="00000000">
      <w:pPr>
        <w:pStyle w:val="Heading1"/>
        <w:numPr>
          <w:ilvl w:val="0"/>
          <w:numId w:val="1"/>
        </w:numPr>
        <w:tabs>
          <w:tab w:val="left" w:pos="567"/>
        </w:tabs>
        <w:ind w:left="567" w:hanging="426"/>
      </w:pPr>
      <w:r>
        <w:t>HASIL</w:t>
      </w:r>
      <w:r>
        <w:rPr>
          <w:spacing w:val="-3"/>
        </w:rPr>
        <w:t xml:space="preserve"> </w:t>
      </w:r>
      <w:r>
        <w:t>DAN</w:t>
      </w:r>
      <w:r>
        <w:rPr>
          <w:spacing w:val="-4"/>
        </w:rPr>
        <w:t xml:space="preserve"> </w:t>
      </w:r>
      <w:r>
        <w:rPr>
          <w:spacing w:val="-2"/>
        </w:rPr>
        <w:t>PEMBAHASAN</w:t>
      </w:r>
    </w:p>
    <w:p w14:paraId="201C4390" w14:textId="77777777" w:rsidR="00685767" w:rsidRDefault="00000000">
      <w:pPr>
        <w:pStyle w:val="Heading2"/>
      </w:pPr>
      <w:r>
        <w:t>Peningkatan</w:t>
      </w:r>
      <w:r>
        <w:rPr>
          <w:spacing w:val="-5"/>
        </w:rPr>
        <w:t xml:space="preserve"> </w:t>
      </w:r>
      <w:r>
        <w:t>Keterampilan</w:t>
      </w:r>
      <w:r>
        <w:rPr>
          <w:spacing w:val="-5"/>
        </w:rPr>
        <w:t xml:space="preserve"> </w:t>
      </w:r>
      <w:r>
        <w:rPr>
          <w:spacing w:val="-2"/>
        </w:rPr>
        <w:t>Produktif</w:t>
      </w:r>
    </w:p>
    <w:p w14:paraId="7758B02B" w14:textId="77777777" w:rsidR="00685767" w:rsidRDefault="00000000">
      <w:pPr>
        <w:pStyle w:val="BodyText"/>
        <w:spacing w:before="1"/>
        <w:ind w:left="141" w:right="137" w:firstLine="720"/>
        <w:jc w:val="both"/>
      </w:pPr>
      <w:r>
        <w:t>Berdasarkan hasil evaluasi, terjadi peningkatan signifikan pada keterampilan peserta. Sebelum pelatihan, hanya 3 dari 27 peserta (11%) yang memiliki keterampilan anyaman bambu. Setelah pelatihan, seluruh peserta (100%) mampu menghasilkan minimal satu produk anyaman sederhana. Pada olahan singkong, 24 peserta (89%) berhasil memproduksi keripik singkong dengan kualitas layak jual. Adapun hidroponik, 20 peserta (74%) berhasil merawat tanaman sayur hingga masa panen. Peningkatan ini menunjukkan efektivitas metode learning by doing (Sukirman et al., 2021).</w:t>
      </w:r>
    </w:p>
    <w:p w14:paraId="206B5F0E" w14:textId="77777777" w:rsidR="00685767" w:rsidRDefault="00000000">
      <w:pPr>
        <w:pStyle w:val="Heading2"/>
      </w:pPr>
      <w:r>
        <w:t>Literasi</w:t>
      </w:r>
      <w:r>
        <w:rPr>
          <w:spacing w:val="-3"/>
        </w:rPr>
        <w:t xml:space="preserve"> </w:t>
      </w:r>
      <w:r>
        <w:t>Keuangan</w:t>
      </w:r>
      <w:r>
        <w:rPr>
          <w:spacing w:val="-6"/>
        </w:rPr>
        <w:t xml:space="preserve"> </w:t>
      </w:r>
      <w:r>
        <w:rPr>
          <w:spacing w:val="-2"/>
        </w:rPr>
        <w:t>Keluarga</w:t>
      </w:r>
    </w:p>
    <w:p w14:paraId="522A5242" w14:textId="77777777" w:rsidR="00685767" w:rsidRDefault="00000000">
      <w:pPr>
        <w:pStyle w:val="BodyText"/>
        <w:ind w:right="142"/>
        <w:jc w:val="right"/>
      </w:pPr>
      <w:r>
        <w:t>Hasil</w:t>
      </w:r>
      <w:r>
        <w:rPr>
          <w:spacing w:val="-6"/>
        </w:rPr>
        <w:t xml:space="preserve"> </w:t>
      </w:r>
      <w:r>
        <w:t>pre-test</w:t>
      </w:r>
      <w:r>
        <w:rPr>
          <w:spacing w:val="-5"/>
        </w:rPr>
        <w:t xml:space="preserve"> </w:t>
      </w:r>
      <w:r>
        <w:t>menunjukkan</w:t>
      </w:r>
      <w:r>
        <w:rPr>
          <w:spacing w:val="-10"/>
        </w:rPr>
        <w:t xml:space="preserve"> </w:t>
      </w:r>
      <w:r>
        <w:t>rata-rata</w:t>
      </w:r>
      <w:r>
        <w:rPr>
          <w:spacing w:val="-5"/>
        </w:rPr>
        <w:t xml:space="preserve"> </w:t>
      </w:r>
      <w:r>
        <w:t>skor</w:t>
      </w:r>
      <w:r>
        <w:rPr>
          <w:spacing w:val="-9"/>
        </w:rPr>
        <w:t xml:space="preserve"> </w:t>
      </w:r>
      <w:r>
        <w:t>literasi</w:t>
      </w:r>
      <w:r>
        <w:rPr>
          <w:spacing w:val="-8"/>
        </w:rPr>
        <w:t xml:space="preserve"> </w:t>
      </w:r>
      <w:r>
        <w:t>keuangan</w:t>
      </w:r>
      <w:r>
        <w:rPr>
          <w:spacing w:val="-7"/>
        </w:rPr>
        <w:t xml:space="preserve"> </w:t>
      </w:r>
      <w:r>
        <w:t>peserta</w:t>
      </w:r>
      <w:r>
        <w:rPr>
          <w:spacing w:val="-8"/>
        </w:rPr>
        <w:t xml:space="preserve"> </w:t>
      </w:r>
      <w:r>
        <w:t>adalah</w:t>
      </w:r>
      <w:r>
        <w:rPr>
          <w:spacing w:val="-6"/>
        </w:rPr>
        <w:t xml:space="preserve"> </w:t>
      </w:r>
      <w:r>
        <w:t>42</w:t>
      </w:r>
      <w:r>
        <w:rPr>
          <w:spacing w:val="-10"/>
        </w:rPr>
        <w:t xml:space="preserve"> </w:t>
      </w:r>
      <w:r>
        <w:rPr>
          <w:spacing w:val="-4"/>
        </w:rPr>
        <w:t>dari</w:t>
      </w:r>
    </w:p>
    <w:p w14:paraId="3CA29454" w14:textId="77777777" w:rsidR="00685767" w:rsidRDefault="00000000">
      <w:pPr>
        <w:pStyle w:val="BodyText"/>
        <w:ind w:right="145"/>
        <w:jc w:val="right"/>
      </w:pPr>
      <w:r>
        <w:t>100.</w:t>
      </w:r>
      <w:r>
        <w:rPr>
          <w:spacing w:val="19"/>
        </w:rPr>
        <w:t xml:space="preserve"> </w:t>
      </w:r>
      <w:r>
        <w:t>Setelah</w:t>
      </w:r>
      <w:r>
        <w:rPr>
          <w:spacing w:val="22"/>
        </w:rPr>
        <w:t xml:space="preserve"> </w:t>
      </w:r>
      <w:r>
        <w:t>pelatihan,</w:t>
      </w:r>
      <w:r>
        <w:rPr>
          <w:spacing w:val="21"/>
        </w:rPr>
        <w:t xml:space="preserve"> </w:t>
      </w:r>
      <w:r>
        <w:t>rata-rata</w:t>
      </w:r>
      <w:r>
        <w:rPr>
          <w:spacing w:val="23"/>
        </w:rPr>
        <w:t xml:space="preserve"> </w:t>
      </w:r>
      <w:r>
        <w:t>skor</w:t>
      </w:r>
      <w:r>
        <w:rPr>
          <w:spacing w:val="22"/>
        </w:rPr>
        <w:t xml:space="preserve"> </w:t>
      </w:r>
      <w:r>
        <w:t>meningkat</w:t>
      </w:r>
      <w:r>
        <w:rPr>
          <w:spacing w:val="19"/>
        </w:rPr>
        <w:t xml:space="preserve"> </w:t>
      </w:r>
      <w:r>
        <w:t>menjadi</w:t>
      </w:r>
      <w:r>
        <w:rPr>
          <w:spacing w:val="22"/>
        </w:rPr>
        <w:t xml:space="preserve"> </w:t>
      </w:r>
      <w:r>
        <w:t>78.</w:t>
      </w:r>
      <w:r>
        <w:rPr>
          <w:spacing w:val="21"/>
        </w:rPr>
        <w:t xml:space="preserve"> </w:t>
      </w:r>
      <w:r>
        <w:t>Peserta</w:t>
      </w:r>
      <w:r>
        <w:rPr>
          <w:spacing w:val="24"/>
        </w:rPr>
        <w:t xml:space="preserve"> </w:t>
      </w:r>
      <w:r>
        <w:t>mampu</w:t>
      </w:r>
      <w:r>
        <w:rPr>
          <w:spacing w:val="18"/>
        </w:rPr>
        <w:t xml:space="preserve"> </w:t>
      </w:r>
      <w:r>
        <w:rPr>
          <w:spacing w:val="-2"/>
        </w:rPr>
        <w:t>membuat</w:t>
      </w:r>
    </w:p>
    <w:p w14:paraId="44213900" w14:textId="77777777" w:rsidR="00685767" w:rsidRDefault="00685767">
      <w:pPr>
        <w:pStyle w:val="BodyText"/>
        <w:jc w:val="right"/>
        <w:sectPr w:rsidR="00685767" w:rsidSect="007F5507">
          <w:pgSz w:w="11910" w:h="16840"/>
          <w:pgMar w:top="1701" w:right="1701" w:bottom="1701" w:left="1701" w:header="720" w:footer="720" w:gutter="0"/>
          <w:cols w:space="720"/>
        </w:sectPr>
      </w:pPr>
    </w:p>
    <w:p w14:paraId="499490B6" w14:textId="77777777" w:rsidR="00685767" w:rsidRDefault="00000000">
      <w:pPr>
        <w:pStyle w:val="BodyText"/>
        <w:spacing w:before="60"/>
        <w:ind w:left="141" w:right="147"/>
        <w:jc w:val="both"/>
      </w:pPr>
      <w:r>
        <w:lastRenderedPageBreak/>
        <w:t>catatan keuangan sederhana dan mulai memisahkan keuangan pribadi dengan modal usaha. Hal ini sejalan dengan temuan Mardiani &amp; Juwita (2024) bahwa pendampingan literasi</w:t>
      </w:r>
      <w:r>
        <w:rPr>
          <w:spacing w:val="-4"/>
        </w:rPr>
        <w:t xml:space="preserve"> </w:t>
      </w:r>
      <w:r>
        <w:t>keuangan</w:t>
      </w:r>
      <w:r>
        <w:rPr>
          <w:spacing w:val="-5"/>
        </w:rPr>
        <w:t xml:space="preserve"> </w:t>
      </w:r>
      <w:r>
        <w:t>berbasis</w:t>
      </w:r>
      <w:r>
        <w:rPr>
          <w:spacing w:val="-7"/>
        </w:rPr>
        <w:t xml:space="preserve"> </w:t>
      </w:r>
      <w:r>
        <w:t>praktik</w:t>
      </w:r>
      <w:r>
        <w:rPr>
          <w:spacing w:val="-5"/>
        </w:rPr>
        <w:t xml:space="preserve"> </w:t>
      </w:r>
      <w:r>
        <w:t>langsung</w:t>
      </w:r>
      <w:r>
        <w:rPr>
          <w:spacing w:val="-5"/>
        </w:rPr>
        <w:t xml:space="preserve"> </w:t>
      </w:r>
      <w:r>
        <w:t>efektif</w:t>
      </w:r>
      <w:r>
        <w:rPr>
          <w:spacing w:val="-5"/>
        </w:rPr>
        <w:t xml:space="preserve"> </w:t>
      </w:r>
      <w:r>
        <w:t>meningkatkan</w:t>
      </w:r>
      <w:r>
        <w:rPr>
          <w:spacing w:val="-5"/>
        </w:rPr>
        <w:t xml:space="preserve"> </w:t>
      </w:r>
      <w:r>
        <w:t>pemahaman</w:t>
      </w:r>
      <w:r>
        <w:rPr>
          <w:spacing w:val="-10"/>
        </w:rPr>
        <w:t xml:space="preserve"> </w:t>
      </w:r>
      <w:r>
        <w:t>ibu</w:t>
      </w:r>
      <w:r>
        <w:rPr>
          <w:spacing w:val="-5"/>
        </w:rPr>
        <w:t xml:space="preserve"> </w:t>
      </w:r>
      <w:r>
        <w:t xml:space="preserve">rumah </w:t>
      </w:r>
      <w:r>
        <w:rPr>
          <w:spacing w:val="-2"/>
        </w:rPr>
        <w:t>tangga.</w:t>
      </w:r>
    </w:p>
    <w:p w14:paraId="5336C5F3" w14:textId="77777777" w:rsidR="00685767" w:rsidRDefault="00000000">
      <w:pPr>
        <w:pStyle w:val="Heading2"/>
      </w:pPr>
      <w:r>
        <w:t>Pemasaran</w:t>
      </w:r>
      <w:r>
        <w:rPr>
          <w:spacing w:val="-4"/>
        </w:rPr>
        <w:t xml:space="preserve"> </w:t>
      </w:r>
      <w:r>
        <w:rPr>
          <w:spacing w:val="-2"/>
        </w:rPr>
        <w:t>Digital</w:t>
      </w:r>
    </w:p>
    <w:p w14:paraId="7754D2DE" w14:textId="77777777" w:rsidR="00685767" w:rsidRDefault="00000000">
      <w:pPr>
        <w:pStyle w:val="BodyText"/>
        <w:ind w:left="141" w:right="138" w:firstLine="720"/>
        <w:jc w:val="both"/>
      </w:pPr>
      <w:r>
        <w:t>Seluruh 27 peserta berhasil</w:t>
      </w:r>
      <w:r>
        <w:rPr>
          <w:spacing w:val="-2"/>
        </w:rPr>
        <w:t xml:space="preserve"> </w:t>
      </w:r>
      <w:r>
        <w:t>membuat grup</w:t>
      </w:r>
      <w:r>
        <w:rPr>
          <w:spacing w:val="-3"/>
        </w:rPr>
        <w:t xml:space="preserve"> </w:t>
      </w:r>
      <w:r>
        <w:t>WhatsApp dan 23</w:t>
      </w:r>
      <w:r>
        <w:rPr>
          <w:spacing w:val="-4"/>
        </w:rPr>
        <w:t xml:space="preserve"> </w:t>
      </w:r>
      <w:r>
        <w:t>peserta (85%)</w:t>
      </w:r>
      <w:r>
        <w:rPr>
          <w:spacing w:val="-3"/>
        </w:rPr>
        <w:t xml:space="preserve"> </w:t>
      </w:r>
      <w:r>
        <w:t>aktif mengunggah</w:t>
      </w:r>
      <w:r>
        <w:rPr>
          <w:spacing w:val="-3"/>
        </w:rPr>
        <w:t xml:space="preserve"> </w:t>
      </w:r>
      <w:r>
        <w:t>foto</w:t>
      </w:r>
      <w:r>
        <w:rPr>
          <w:spacing w:val="-3"/>
        </w:rPr>
        <w:t xml:space="preserve"> </w:t>
      </w:r>
      <w:r>
        <w:t>produk</w:t>
      </w:r>
      <w:r>
        <w:rPr>
          <w:spacing w:val="-3"/>
        </w:rPr>
        <w:t xml:space="preserve"> </w:t>
      </w:r>
      <w:r>
        <w:t>di</w:t>
      </w:r>
      <w:r>
        <w:rPr>
          <w:spacing w:val="-2"/>
        </w:rPr>
        <w:t xml:space="preserve"> </w:t>
      </w:r>
      <w:r>
        <w:t>Facebook.</w:t>
      </w:r>
      <w:r>
        <w:rPr>
          <w:spacing w:val="-3"/>
        </w:rPr>
        <w:t xml:space="preserve"> </w:t>
      </w:r>
      <w:r>
        <w:t>Selama</w:t>
      </w:r>
      <w:r>
        <w:rPr>
          <w:spacing w:val="-2"/>
        </w:rPr>
        <w:t xml:space="preserve"> </w:t>
      </w:r>
      <w:r>
        <w:t>dua</w:t>
      </w:r>
      <w:r>
        <w:rPr>
          <w:spacing w:val="-6"/>
        </w:rPr>
        <w:t xml:space="preserve"> </w:t>
      </w:r>
      <w:r>
        <w:t>minggu</w:t>
      </w:r>
      <w:r>
        <w:rPr>
          <w:spacing w:val="-3"/>
        </w:rPr>
        <w:t xml:space="preserve"> </w:t>
      </w:r>
      <w:r>
        <w:t>monitoring,</w:t>
      </w:r>
      <w:r>
        <w:rPr>
          <w:spacing w:val="-8"/>
        </w:rPr>
        <w:t xml:space="preserve"> </w:t>
      </w:r>
      <w:r>
        <w:t>tercatat</w:t>
      </w:r>
      <w:r>
        <w:rPr>
          <w:spacing w:val="-2"/>
        </w:rPr>
        <w:t xml:space="preserve"> </w:t>
      </w:r>
      <w:r>
        <w:t>rata-rata 5–10 pesan masuk per kelompok usaha. Meskipun transaksi masih dalam skala kecil (omzet rata-rata Rp 150.000–Rp 300.000 per minggu), aktivitas pemasaran digital ini menjadi modal awal yang positif. Hasil ini mendukung penelitian Purwana et al. (2017) bahwa media sosial memperluas jangkauan pasar UMKM pedesaan.</w:t>
      </w:r>
    </w:p>
    <w:p w14:paraId="0C2A7574" w14:textId="77777777" w:rsidR="00685767" w:rsidRDefault="00685767">
      <w:pPr>
        <w:pStyle w:val="BodyText"/>
      </w:pPr>
    </w:p>
    <w:p w14:paraId="53E89EB5" w14:textId="77777777" w:rsidR="00685767" w:rsidRDefault="00000000">
      <w:pPr>
        <w:pStyle w:val="Heading2"/>
      </w:pPr>
      <w:r>
        <w:t>Pembentukan</w:t>
      </w:r>
      <w:r>
        <w:rPr>
          <w:spacing w:val="-8"/>
        </w:rPr>
        <w:t xml:space="preserve"> </w:t>
      </w:r>
      <w:r>
        <w:t>Kelompok</w:t>
      </w:r>
      <w:r>
        <w:rPr>
          <w:spacing w:val="-4"/>
        </w:rPr>
        <w:t xml:space="preserve"> </w:t>
      </w:r>
      <w:r>
        <w:t>Usaha</w:t>
      </w:r>
      <w:r>
        <w:rPr>
          <w:spacing w:val="-5"/>
        </w:rPr>
        <w:t xml:space="preserve"> PKK</w:t>
      </w:r>
    </w:p>
    <w:p w14:paraId="1E1D6F1B" w14:textId="77777777" w:rsidR="00685767" w:rsidRDefault="00000000">
      <w:pPr>
        <w:pStyle w:val="BodyText"/>
        <w:ind w:left="141" w:right="136"/>
        <w:jc w:val="both"/>
      </w:pPr>
      <w:r>
        <w:t>Setelah pelatihan, terbentuk tiga kelompok usaha berdasarkan bidang keterampilan: (1) Kelompok Anyaman Bambu "Pandan Kreatif" (9 anggota), (2) Kelompok Olahan Singkong "Singkong Sejahtera" (10 anggota), dan (3) Kelompok Hidroponik "Sayur Pandan" (8 anggota). Kelompok-kelompok ini berperan sebagai wadah produksi, pemasaran, dan tabungan bersama.</w:t>
      </w:r>
    </w:p>
    <w:p w14:paraId="6A3C211E" w14:textId="77777777" w:rsidR="00685767" w:rsidRDefault="00685767">
      <w:pPr>
        <w:pStyle w:val="BodyText"/>
        <w:rPr>
          <w:sz w:val="20"/>
        </w:rPr>
      </w:pPr>
    </w:p>
    <w:p w14:paraId="746BB38A" w14:textId="5C168500" w:rsidR="00685767" w:rsidRDefault="00000000" w:rsidP="007F5507">
      <w:pPr>
        <w:pStyle w:val="BodyText"/>
        <w:spacing w:before="148"/>
      </w:pPr>
      <w:r>
        <w:rPr>
          <w:noProof/>
          <w:sz w:val="20"/>
        </w:rPr>
        <w:drawing>
          <wp:anchor distT="0" distB="0" distL="0" distR="0" simplePos="0" relativeHeight="251656192" behindDoc="1" locked="0" layoutInCell="1" allowOverlap="1" wp14:anchorId="48F66BD3" wp14:editId="30936667">
            <wp:simplePos x="0" y="0"/>
            <wp:positionH relativeFrom="page">
              <wp:posOffset>1080135</wp:posOffset>
            </wp:positionH>
            <wp:positionV relativeFrom="paragraph">
              <wp:posOffset>255819</wp:posOffset>
            </wp:positionV>
            <wp:extent cx="2337452" cy="1659636"/>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2337452" cy="1659636"/>
                    </a:xfrm>
                    <a:prstGeom prst="rect">
                      <a:avLst/>
                    </a:prstGeom>
                  </pic:spPr>
                </pic:pic>
              </a:graphicData>
            </a:graphic>
          </wp:anchor>
        </w:drawing>
      </w:r>
      <w:r>
        <w:rPr>
          <w:noProof/>
          <w:sz w:val="20"/>
        </w:rPr>
        <w:drawing>
          <wp:anchor distT="0" distB="0" distL="0" distR="0" simplePos="0" relativeHeight="251657216" behindDoc="1" locked="0" layoutInCell="1" allowOverlap="1" wp14:anchorId="21CC54B6" wp14:editId="36DA950C">
            <wp:simplePos x="0" y="0"/>
            <wp:positionH relativeFrom="page">
              <wp:posOffset>3733800</wp:posOffset>
            </wp:positionH>
            <wp:positionV relativeFrom="paragraph">
              <wp:posOffset>261661</wp:posOffset>
            </wp:positionV>
            <wp:extent cx="2273250" cy="1687067"/>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2273250" cy="1687067"/>
                    </a:xfrm>
                    <a:prstGeom prst="rect">
                      <a:avLst/>
                    </a:prstGeom>
                  </pic:spPr>
                </pic:pic>
              </a:graphicData>
            </a:graphic>
          </wp:anchor>
        </w:drawing>
      </w:r>
    </w:p>
    <w:p w14:paraId="6CC12E81" w14:textId="77777777" w:rsidR="00685767" w:rsidRDefault="00000000">
      <w:pPr>
        <w:pStyle w:val="Heading1"/>
        <w:numPr>
          <w:ilvl w:val="0"/>
          <w:numId w:val="1"/>
        </w:numPr>
        <w:tabs>
          <w:tab w:val="left" w:pos="420"/>
        </w:tabs>
        <w:spacing w:before="1"/>
        <w:ind w:left="420" w:hanging="279"/>
      </w:pPr>
      <w:r>
        <w:rPr>
          <w:spacing w:val="-2"/>
        </w:rPr>
        <w:t>PENUTUP</w:t>
      </w:r>
    </w:p>
    <w:p w14:paraId="151293E4" w14:textId="77777777" w:rsidR="00685767" w:rsidRDefault="00000000">
      <w:pPr>
        <w:pStyle w:val="BodyText"/>
        <w:ind w:left="141" w:right="146" w:firstLine="720"/>
        <w:jc w:val="both"/>
      </w:pPr>
      <w:r>
        <w:t xml:space="preserve">Berdasarkan pelaksanaan kegiatan pengabdian di Desa Pandanblole, dapat disimpulkan bahwa program pemberdayaan kesejahteraan keluarga melalui pelatihan </w:t>
      </w:r>
      <w:r>
        <w:rPr>
          <w:spacing w:val="-2"/>
        </w:rPr>
        <w:t xml:space="preserve">keterampilan produktif, literasi keuangan, pemasaran digital, dan pembentukan kelompok </w:t>
      </w:r>
      <w:r>
        <w:t>usaha memberikan dampak positif terhadap perekonomian masyarakat. Kegiatan ini berhasil meningkatkan keterampilan teknis peserta, memperbaiki pemahaman pengelolaan keuangan, mendorong pemanfaatan media sosial untuk pemasaran, serta membentuk struktur usaha bersama yang berkelanjutan.</w:t>
      </w:r>
    </w:p>
    <w:p w14:paraId="02A20C9D" w14:textId="77777777" w:rsidR="007F5507" w:rsidRDefault="007F5507">
      <w:pPr>
        <w:pStyle w:val="Heading1"/>
        <w:spacing w:before="60"/>
        <w:ind w:left="5" w:right="8" w:firstLine="0"/>
        <w:jc w:val="center"/>
      </w:pPr>
    </w:p>
    <w:p w14:paraId="61491AD2" w14:textId="66F93CE5" w:rsidR="00685767" w:rsidRDefault="00000000">
      <w:pPr>
        <w:pStyle w:val="Heading1"/>
        <w:spacing w:before="60"/>
        <w:ind w:left="5" w:right="8" w:firstLine="0"/>
        <w:jc w:val="center"/>
      </w:pPr>
      <w:r>
        <w:t>DAFTAR</w:t>
      </w:r>
      <w:r>
        <w:rPr>
          <w:spacing w:val="-8"/>
        </w:rPr>
        <w:t xml:space="preserve"> </w:t>
      </w:r>
      <w:r>
        <w:rPr>
          <w:spacing w:val="-2"/>
        </w:rPr>
        <w:t>PUSTAKA</w:t>
      </w:r>
    </w:p>
    <w:p w14:paraId="541C1C0A" w14:textId="77777777" w:rsidR="00685767" w:rsidRDefault="00685767">
      <w:pPr>
        <w:pStyle w:val="BodyText"/>
        <w:rPr>
          <w:b/>
        </w:rPr>
      </w:pPr>
    </w:p>
    <w:p w14:paraId="556C9761" w14:textId="77777777" w:rsidR="00685767" w:rsidRDefault="00000000">
      <w:pPr>
        <w:ind w:left="861" w:right="143" w:hanging="721"/>
        <w:jc w:val="both"/>
        <w:rPr>
          <w:sz w:val="24"/>
        </w:rPr>
      </w:pPr>
      <w:r>
        <w:rPr>
          <w:sz w:val="24"/>
        </w:rPr>
        <w:t>Chaffey, D., &amp; Ellis-Chadwick, F. (2019).</w:t>
      </w:r>
      <w:r>
        <w:rPr>
          <w:spacing w:val="-1"/>
          <w:sz w:val="24"/>
        </w:rPr>
        <w:t xml:space="preserve"> </w:t>
      </w:r>
      <w:r>
        <w:rPr>
          <w:i/>
          <w:sz w:val="24"/>
        </w:rPr>
        <w:t xml:space="preserve">Digital marketing: Strategy, implementation and practice </w:t>
      </w:r>
      <w:r>
        <w:rPr>
          <w:sz w:val="24"/>
        </w:rPr>
        <w:t>(7th ed.). Pearson Education Limited.</w:t>
      </w:r>
    </w:p>
    <w:p w14:paraId="41F845B8" w14:textId="77777777" w:rsidR="00685767" w:rsidRDefault="00000000">
      <w:pPr>
        <w:pStyle w:val="BodyText"/>
        <w:spacing w:before="1"/>
        <w:ind w:left="861" w:right="147" w:hanging="721"/>
        <w:jc w:val="both"/>
      </w:pPr>
      <w:r>
        <w:t xml:space="preserve">Haryanti, S., &amp; Murtiasih, S. (2019). Analisis strategi pemasaran digital untuk meningkatkan penjualan produk UMKM. </w:t>
      </w:r>
      <w:r>
        <w:rPr>
          <w:i/>
        </w:rPr>
        <w:t>Jurnal Ekonomi dan Bisnis</w:t>
      </w:r>
      <w:r>
        <w:t>.</w:t>
      </w:r>
    </w:p>
    <w:p w14:paraId="6C9789BE" w14:textId="77777777" w:rsidR="00685767" w:rsidRDefault="00000000">
      <w:pPr>
        <w:ind w:left="861" w:right="138" w:hanging="721"/>
        <w:jc w:val="both"/>
        <w:rPr>
          <w:sz w:val="24"/>
        </w:rPr>
      </w:pPr>
      <w:r>
        <w:rPr>
          <w:sz w:val="24"/>
        </w:rPr>
        <w:lastRenderedPageBreak/>
        <w:t xml:space="preserve">Ife, J., &amp; Tesoriero, F. (2016). </w:t>
      </w:r>
      <w:r>
        <w:rPr>
          <w:i/>
          <w:sz w:val="24"/>
        </w:rPr>
        <w:t xml:space="preserve">Community development: Community-based alternatives in an age of globalisation </w:t>
      </w:r>
      <w:r>
        <w:rPr>
          <w:sz w:val="24"/>
        </w:rPr>
        <w:t>(5th ed.). Pearson Education.</w:t>
      </w:r>
    </w:p>
    <w:p w14:paraId="0C8C3F6E" w14:textId="77777777" w:rsidR="00685767" w:rsidRDefault="00000000">
      <w:pPr>
        <w:pStyle w:val="BodyText"/>
        <w:ind w:left="861" w:right="138" w:hanging="721"/>
        <w:jc w:val="both"/>
      </w:pPr>
      <w:r>
        <w:t>Mardiani,</w:t>
      </w:r>
      <w:r>
        <w:rPr>
          <w:spacing w:val="-7"/>
        </w:rPr>
        <w:t xml:space="preserve"> </w:t>
      </w:r>
      <w:r>
        <w:t>N.,</w:t>
      </w:r>
      <w:r>
        <w:rPr>
          <w:spacing w:val="-7"/>
        </w:rPr>
        <w:t xml:space="preserve"> </w:t>
      </w:r>
      <w:r>
        <w:t>&amp;</w:t>
      </w:r>
      <w:r>
        <w:rPr>
          <w:spacing w:val="-6"/>
        </w:rPr>
        <w:t xml:space="preserve"> </w:t>
      </w:r>
      <w:r>
        <w:t>Juwita,</w:t>
      </w:r>
      <w:r>
        <w:rPr>
          <w:spacing w:val="-7"/>
        </w:rPr>
        <w:t xml:space="preserve"> </w:t>
      </w:r>
      <w:r>
        <w:t>K.</w:t>
      </w:r>
      <w:r>
        <w:rPr>
          <w:spacing w:val="-7"/>
        </w:rPr>
        <w:t xml:space="preserve"> </w:t>
      </w:r>
      <w:r>
        <w:t>(2024).</w:t>
      </w:r>
      <w:r>
        <w:rPr>
          <w:spacing w:val="-6"/>
        </w:rPr>
        <w:t xml:space="preserve"> </w:t>
      </w:r>
      <w:r>
        <w:t>Aplikasi</w:t>
      </w:r>
      <w:r>
        <w:rPr>
          <w:spacing w:val="-6"/>
        </w:rPr>
        <w:t xml:space="preserve"> </w:t>
      </w:r>
      <w:r>
        <w:t>LIKU</w:t>
      </w:r>
      <w:r>
        <w:rPr>
          <w:spacing w:val="-8"/>
        </w:rPr>
        <w:t xml:space="preserve"> </w:t>
      </w:r>
      <w:r>
        <w:t>(Literasi</w:t>
      </w:r>
      <w:r>
        <w:rPr>
          <w:spacing w:val="-6"/>
        </w:rPr>
        <w:t xml:space="preserve"> </w:t>
      </w:r>
      <w:r>
        <w:t>Keuangan)</w:t>
      </w:r>
      <w:r>
        <w:rPr>
          <w:spacing w:val="-6"/>
        </w:rPr>
        <w:t xml:space="preserve"> </w:t>
      </w:r>
      <w:r>
        <w:t>berbasis</w:t>
      </w:r>
      <w:r>
        <w:rPr>
          <w:spacing w:val="-8"/>
        </w:rPr>
        <w:t xml:space="preserve"> </w:t>
      </w:r>
      <w:r>
        <w:t xml:space="preserve">Android untuk meningkatkan financial literacy pelaku UMKM. </w:t>
      </w:r>
      <w:r>
        <w:rPr>
          <w:i/>
        </w:rPr>
        <w:t>Jurnal Informatika Ekonomi Bisnis</w:t>
      </w:r>
      <w:r>
        <w:t>, 6, 628–633.</w:t>
      </w:r>
    </w:p>
    <w:p w14:paraId="7B6A06BF" w14:textId="77777777" w:rsidR="00685767" w:rsidRDefault="00000000">
      <w:pPr>
        <w:ind w:right="136"/>
        <w:jc w:val="right"/>
        <w:rPr>
          <w:sz w:val="24"/>
        </w:rPr>
      </w:pPr>
      <w:r>
        <w:rPr>
          <w:sz w:val="24"/>
        </w:rPr>
        <w:t>Muhajir,</w:t>
      </w:r>
      <w:r>
        <w:rPr>
          <w:spacing w:val="-15"/>
          <w:sz w:val="24"/>
        </w:rPr>
        <w:t xml:space="preserve"> </w:t>
      </w:r>
      <w:r>
        <w:rPr>
          <w:sz w:val="24"/>
        </w:rPr>
        <w:t>M.</w:t>
      </w:r>
      <w:r>
        <w:rPr>
          <w:spacing w:val="-15"/>
          <w:sz w:val="24"/>
        </w:rPr>
        <w:t xml:space="preserve"> </w:t>
      </w:r>
      <w:r>
        <w:rPr>
          <w:sz w:val="24"/>
        </w:rPr>
        <w:t>(2022).</w:t>
      </w:r>
      <w:r>
        <w:rPr>
          <w:spacing w:val="-2"/>
          <w:sz w:val="24"/>
        </w:rPr>
        <w:t xml:space="preserve"> </w:t>
      </w:r>
      <w:r>
        <w:rPr>
          <w:i/>
          <w:sz w:val="24"/>
        </w:rPr>
        <w:t>Definisi,</w:t>
      </w:r>
      <w:r>
        <w:rPr>
          <w:i/>
          <w:spacing w:val="-14"/>
          <w:sz w:val="24"/>
        </w:rPr>
        <w:t xml:space="preserve"> </w:t>
      </w:r>
      <w:r>
        <w:rPr>
          <w:i/>
          <w:sz w:val="24"/>
        </w:rPr>
        <w:t>kriteria,</w:t>
      </w:r>
      <w:r>
        <w:rPr>
          <w:i/>
          <w:spacing w:val="-14"/>
          <w:sz w:val="24"/>
        </w:rPr>
        <w:t xml:space="preserve"> </w:t>
      </w:r>
      <w:r>
        <w:rPr>
          <w:i/>
          <w:sz w:val="24"/>
        </w:rPr>
        <w:t>dan</w:t>
      </w:r>
      <w:r>
        <w:rPr>
          <w:i/>
          <w:spacing w:val="-17"/>
          <w:sz w:val="24"/>
        </w:rPr>
        <w:t xml:space="preserve"> </w:t>
      </w:r>
      <w:r>
        <w:rPr>
          <w:i/>
          <w:sz w:val="24"/>
        </w:rPr>
        <w:t>konsep</w:t>
      </w:r>
      <w:r>
        <w:rPr>
          <w:i/>
          <w:spacing w:val="-14"/>
          <w:sz w:val="24"/>
        </w:rPr>
        <w:t xml:space="preserve"> </w:t>
      </w:r>
      <w:r>
        <w:rPr>
          <w:i/>
          <w:sz w:val="24"/>
        </w:rPr>
        <w:t>usaha</w:t>
      </w:r>
      <w:r>
        <w:rPr>
          <w:i/>
          <w:spacing w:val="-14"/>
          <w:sz w:val="24"/>
        </w:rPr>
        <w:t xml:space="preserve"> </w:t>
      </w:r>
      <w:r>
        <w:rPr>
          <w:i/>
          <w:sz w:val="24"/>
        </w:rPr>
        <w:t>mikro</w:t>
      </w:r>
      <w:r>
        <w:rPr>
          <w:i/>
          <w:spacing w:val="-14"/>
          <w:sz w:val="24"/>
        </w:rPr>
        <w:t xml:space="preserve"> </w:t>
      </w:r>
      <w:r>
        <w:rPr>
          <w:i/>
          <w:sz w:val="24"/>
        </w:rPr>
        <w:t>kecil</w:t>
      </w:r>
      <w:r>
        <w:rPr>
          <w:i/>
          <w:spacing w:val="-13"/>
          <w:sz w:val="24"/>
        </w:rPr>
        <w:t xml:space="preserve"> </w:t>
      </w:r>
      <w:r>
        <w:rPr>
          <w:i/>
          <w:sz w:val="24"/>
        </w:rPr>
        <w:t>menengah</w:t>
      </w:r>
      <w:r>
        <w:rPr>
          <w:i/>
          <w:spacing w:val="-14"/>
          <w:sz w:val="24"/>
        </w:rPr>
        <w:t xml:space="preserve"> </w:t>
      </w:r>
      <w:r>
        <w:rPr>
          <w:i/>
          <w:sz w:val="24"/>
        </w:rPr>
        <w:t>(UMKM)</w:t>
      </w:r>
      <w:r>
        <w:rPr>
          <w:sz w:val="24"/>
        </w:rPr>
        <w:t>. Purwana, D., Rahmi,</w:t>
      </w:r>
      <w:r>
        <w:rPr>
          <w:spacing w:val="-3"/>
          <w:sz w:val="24"/>
        </w:rPr>
        <w:t xml:space="preserve"> </w:t>
      </w:r>
      <w:r>
        <w:rPr>
          <w:sz w:val="24"/>
        </w:rPr>
        <w:t>R., &amp;</w:t>
      </w:r>
      <w:r>
        <w:rPr>
          <w:spacing w:val="-1"/>
          <w:sz w:val="24"/>
        </w:rPr>
        <w:t xml:space="preserve"> </w:t>
      </w:r>
      <w:r>
        <w:rPr>
          <w:sz w:val="24"/>
        </w:rPr>
        <w:t>Aditya,</w:t>
      </w:r>
      <w:r>
        <w:rPr>
          <w:spacing w:val="-3"/>
          <w:sz w:val="24"/>
        </w:rPr>
        <w:t xml:space="preserve"> </w:t>
      </w:r>
      <w:r>
        <w:rPr>
          <w:sz w:val="24"/>
        </w:rPr>
        <w:t>S. (2017). Pemanfaatan</w:t>
      </w:r>
      <w:r>
        <w:rPr>
          <w:spacing w:val="-3"/>
          <w:sz w:val="24"/>
        </w:rPr>
        <w:t xml:space="preserve"> </w:t>
      </w:r>
      <w:r>
        <w:rPr>
          <w:sz w:val="24"/>
        </w:rPr>
        <w:t>digital</w:t>
      </w:r>
      <w:r>
        <w:rPr>
          <w:spacing w:val="-1"/>
          <w:sz w:val="24"/>
        </w:rPr>
        <w:t xml:space="preserve"> </w:t>
      </w:r>
      <w:r>
        <w:rPr>
          <w:sz w:val="24"/>
        </w:rPr>
        <w:t>marketing bagi usaha mikro kecil dan</w:t>
      </w:r>
      <w:r>
        <w:rPr>
          <w:spacing w:val="-1"/>
          <w:sz w:val="24"/>
        </w:rPr>
        <w:t xml:space="preserve"> </w:t>
      </w:r>
      <w:r>
        <w:rPr>
          <w:sz w:val="24"/>
        </w:rPr>
        <w:t xml:space="preserve">menengah (UMKM). </w:t>
      </w:r>
      <w:r>
        <w:rPr>
          <w:i/>
          <w:sz w:val="24"/>
        </w:rPr>
        <w:t>Jurnal Pemberdayaan</w:t>
      </w:r>
      <w:r>
        <w:rPr>
          <w:i/>
          <w:spacing w:val="-1"/>
          <w:sz w:val="24"/>
        </w:rPr>
        <w:t xml:space="preserve"> </w:t>
      </w:r>
      <w:r>
        <w:rPr>
          <w:i/>
          <w:sz w:val="24"/>
        </w:rPr>
        <w:t>Masyarakat Madani</w:t>
      </w:r>
      <w:r>
        <w:rPr>
          <w:sz w:val="24"/>
        </w:rPr>
        <w:t>,</w:t>
      </w:r>
    </w:p>
    <w:p w14:paraId="2D91B889" w14:textId="77777777" w:rsidR="00685767" w:rsidRDefault="00000000">
      <w:pPr>
        <w:pStyle w:val="BodyText"/>
        <w:spacing w:before="1"/>
        <w:ind w:left="861"/>
      </w:pPr>
      <w:r>
        <w:t>1(1), 1–</w:t>
      </w:r>
      <w:r>
        <w:rPr>
          <w:spacing w:val="-5"/>
        </w:rPr>
        <w:t>17.</w:t>
      </w:r>
    </w:p>
    <w:p w14:paraId="4A613004" w14:textId="77777777" w:rsidR="00685767" w:rsidRDefault="00000000">
      <w:pPr>
        <w:ind w:left="861" w:hanging="721"/>
        <w:rPr>
          <w:sz w:val="24"/>
        </w:rPr>
      </w:pPr>
      <w:r>
        <w:rPr>
          <w:sz w:val="24"/>
        </w:rPr>
        <w:t>Suharto, E. (2017).</w:t>
      </w:r>
      <w:r>
        <w:rPr>
          <w:spacing w:val="-1"/>
          <w:sz w:val="24"/>
        </w:rPr>
        <w:t xml:space="preserve"> </w:t>
      </w:r>
      <w:r>
        <w:rPr>
          <w:i/>
          <w:sz w:val="24"/>
        </w:rPr>
        <w:t>Membangun masyarakat</w:t>
      </w:r>
      <w:r>
        <w:rPr>
          <w:i/>
          <w:spacing w:val="29"/>
          <w:sz w:val="24"/>
        </w:rPr>
        <w:t xml:space="preserve"> </w:t>
      </w:r>
      <w:r>
        <w:rPr>
          <w:i/>
          <w:sz w:val="24"/>
        </w:rPr>
        <w:t>memberdayakan rakyat: Kajian strategis pembangunan kesejahteraan sosial dan pekerjaan sosial</w:t>
      </w:r>
      <w:r>
        <w:rPr>
          <w:sz w:val="24"/>
        </w:rPr>
        <w:t>. PT Refika Aditama.</w:t>
      </w:r>
    </w:p>
    <w:p w14:paraId="0D7BF7E7" w14:textId="77777777" w:rsidR="00685767" w:rsidRDefault="00000000">
      <w:pPr>
        <w:ind w:left="861" w:hanging="721"/>
        <w:rPr>
          <w:sz w:val="24"/>
        </w:rPr>
      </w:pPr>
      <w:r>
        <w:rPr>
          <w:sz w:val="24"/>
        </w:rPr>
        <w:t>Sukirman,</w:t>
      </w:r>
      <w:r>
        <w:rPr>
          <w:spacing w:val="-15"/>
          <w:sz w:val="24"/>
        </w:rPr>
        <w:t xml:space="preserve"> </w:t>
      </w:r>
      <w:r>
        <w:rPr>
          <w:sz w:val="24"/>
        </w:rPr>
        <w:t>S.,</w:t>
      </w:r>
      <w:r>
        <w:rPr>
          <w:spacing w:val="-15"/>
          <w:sz w:val="24"/>
        </w:rPr>
        <w:t xml:space="preserve"> </w:t>
      </w:r>
      <w:r>
        <w:rPr>
          <w:sz w:val="24"/>
        </w:rPr>
        <w:t>et</w:t>
      </w:r>
      <w:r>
        <w:rPr>
          <w:spacing w:val="-15"/>
          <w:sz w:val="24"/>
        </w:rPr>
        <w:t xml:space="preserve"> </w:t>
      </w:r>
      <w:r>
        <w:rPr>
          <w:sz w:val="24"/>
        </w:rPr>
        <w:t>al.</w:t>
      </w:r>
      <w:r>
        <w:rPr>
          <w:spacing w:val="-15"/>
          <w:sz w:val="24"/>
        </w:rPr>
        <w:t xml:space="preserve"> </w:t>
      </w:r>
      <w:r>
        <w:rPr>
          <w:sz w:val="24"/>
        </w:rPr>
        <w:t>(2021).</w:t>
      </w:r>
      <w:r>
        <w:rPr>
          <w:spacing w:val="-15"/>
          <w:sz w:val="24"/>
        </w:rPr>
        <w:t xml:space="preserve"> </w:t>
      </w:r>
      <w:r>
        <w:rPr>
          <w:sz w:val="24"/>
        </w:rPr>
        <w:t>Peningkatan</w:t>
      </w:r>
      <w:r>
        <w:rPr>
          <w:spacing w:val="-15"/>
          <w:sz w:val="24"/>
        </w:rPr>
        <w:t xml:space="preserve"> </w:t>
      </w:r>
      <w:r>
        <w:rPr>
          <w:sz w:val="24"/>
        </w:rPr>
        <w:t>literasi</w:t>
      </w:r>
      <w:r>
        <w:rPr>
          <w:spacing w:val="-15"/>
          <w:sz w:val="24"/>
        </w:rPr>
        <w:t xml:space="preserve"> </w:t>
      </w:r>
      <w:r>
        <w:rPr>
          <w:sz w:val="24"/>
        </w:rPr>
        <w:t>digital</w:t>
      </w:r>
      <w:r>
        <w:rPr>
          <w:spacing w:val="-14"/>
          <w:sz w:val="24"/>
        </w:rPr>
        <w:t xml:space="preserve"> </w:t>
      </w:r>
      <w:r>
        <w:rPr>
          <w:sz w:val="24"/>
        </w:rPr>
        <w:t>UMKM</w:t>
      </w:r>
      <w:r>
        <w:rPr>
          <w:spacing w:val="-15"/>
          <w:sz w:val="24"/>
        </w:rPr>
        <w:t xml:space="preserve"> </w:t>
      </w:r>
      <w:r>
        <w:rPr>
          <w:sz w:val="24"/>
        </w:rPr>
        <w:t>melalui</w:t>
      </w:r>
      <w:r>
        <w:rPr>
          <w:spacing w:val="-14"/>
          <w:sz w:val="24"/>
        </w:rPr>
        <w:t xml:space="preserve"> </w:t>
      </w:r>
      <w:r>
        <w:rPr>
          <w:sz w:val="24"/>
        </w:rPr>
        <w:t>pelatihan</w:t>
      </w:r>
      <w:r>
        <w:rPr>
          <w:spacing w:val="-15"/>
          <w:sz w:val="24"/>
        </w:rPr>
        <w:t xml:space="preserve"> </w:t>
      </w:r>
      <w:r>
        <w:rPr>
          <w:sz w:val="24"/>
        </w:rPr>
        <w:t xml:space="preserve">berbasis praktik. </w:t>
      </w:r>
      <w:r>
        <w:rPr>
          <w:i/>
          <w:sz w:val="24"/>
        </w:rPr>
        <w:t>Jurnal Pengabdian kepada Masyarakat</w:t>
      </w:r>
      <w:r>
        <w:rPr>
          <w:sz w:val="24"/>
        </w:rPr>
        <w:t>.</w:t>
      </w:r>
    </w:p>
    <w:p w14:paraId="67E2025A" w14:textId="77777777" w:rsidR="00685767" w:rsidRDefault="00000000">
      <w:pPr>
        <w:ind w:left="861" w:hanging="721"/>
        <w:rPr>
          <w:sz w:val="24"/>
        </w:rPr>
      </w:pPr>
      <w:r>
        <w:rPr>
          <w:sz w:val="24"/>
        </w:rPr>
        <w:t>Tambunan,</w:t>
      </w:r>
      <w:r>
        <w:rPr>
          <w:spacing w:val="40"/>
          <w:sz w:val="24"/>
        </w:rPr>
        <w:t xml:space="preserve"> </w:t>
      </w:r>
      <w:r>
        <w:rPr>
          <w:sz w:val="24"/>
        </w:rPr>
        <w:t>T.</w:t>
      </w:r>
      <w:r>
        <w:rPr>
          <w:spacing w:val="40"/>
          <w:sz w:val="24"/>
        </w:rPr>
        <w:t xml:space="preserve"> </w:t>
      </w:r>
      <w:r>
        <w:rPr>
          <w:sz w:val="24"/>
        </w:rPr>
        <w:t xml:space="preserve">(2019). </w:t>
      </w:r>
      <w:r>
        <w:rPr>
          <w:i/>
          <w:sz w:val="24"/>
        </w:rPr>
        <w:t>UMKM</w:t>
      </w:r>
      <w:r>
        <w:rPr>
          <w:i/>
          <w:spacing w:val="40"/>
          <w:sz w:val="24"/>
        </w:rPr>
        <w:t xml:space="preserve"> </w:t>
      </w:r>
      <w:r>
        <w:rPr>
          <w:i/>
          <w:sz w:val="24"/>
        </w:rPr>
        <w:t>di</w:t>
      </w:r>
      <w:r>
        <w:rPr>
          <w:i/>
          <w:spacing w:val="40"/>
          <w:sz w:val="24"/>
        </w:rPr>
        <w:t xml:space="preserve"> </w:t>
      </w:r>
      <w:r>
        <w:rPr>
          <w:i/>
          <w:sz w:val="24"/>
        </w:rPr>
        <w:t>Indonesia:</w:t>
      </w:r>
      <w:r>
        <w:rPr>
          <w:i/>
          <w:spacing w:val="40"/>
          <w:sz w:val="24"/>
        </w:rPr>
        <w:t xml:space="preserve"> </w:t>
      </w:r>
      <w:r>
        <w:rPr>
          <w:i/>
          <w:sz w:val="24"/>
        </w:rPr>
        <w:t>Perkembangan</w:t>
      </w:r>
      <w:r>
        <w:rPr>
          <w:i/>
          <w:spacing w:val="40"/>
          <w:sz w:val="24"/>
        </w:rPr>
        <w:t xml:space="preserve"> </w:t>
      </w:r>
      <w:r>
        <w:rPr>
          <w:i/>
          <w:sz w:val="24"/>
        </w:rPr>
        <w:t>dan</w:t>
      </w:r>
      <w:r>
        <w:rPr>
          <w:i/>
          <w:spacing w:val="40"/>
          <w:sz w:val="24"/>
        </w:rPr>
        <w:t xml:space="preserve"> </w:t>
      </w:r>
      <w:r>
        <w:rPr>
          <w:i/>
          <w:sz w:val="24"/>
        </w:rPr>
        <w:t>tantangan</w:t>
      </w:r>
      <w:r>
        <w:rPr>
          <w:sz w:val="24"/>
        </w:rPr>
        <w:t>.</w:t>
      </w:r>
      <w:r>
        <w:rPr>
          <w:spacing w:val="40"/>
          <w:sz w:val="24"/>
        </w:rPr>
        <w:t xml:space="preserve"> </w:t>
      </w:r>
      <w:r>
        <w:rPr>
          <w:sz w:val="24"/>
        </w:rPr>
        <w:t xml:space="preserve">Ghalia </w:t>
      </w:r>
      <w:r>
        <w:rPr>
          <w:spacing w:val="-2"/>
          <w:sz w:val="24"/>
        </w:rPr>
        <w:t>Indonesia.</w:t>
      </w:r>
    </w:p>
    <w:p w14:paraId="648121B1" w14:textId="77777777" w:rsidR="00685767" w:rsidRDefault="00000000">
      <w:pPr>
        <w:pStyle w:val="BodyText"/>
        <w:ind w:left="141"/>
      </w:pPr>
      <w:r>
        <w:t>Tuten,</w:t>
      </w:r>
      <w:r>
        <w:rPr>
          <w:spacing w:val="-3"/>
        </w:rPr>
        <w:t xml:space="preserve"> </w:t>
      </w:r>
      <w:r>
        <w:t>T.</w:t>
      </w:r>
      <w:r>
        <w:rPr>
          <w:spacing w:val="-5"/>
        </w:rPr>
        <w:t xml:space="preserve"> </w:t>
      </w:r>
      <w:r>
        <w:t>L.,</w:t>
      </w:r>
      <w:r>
        <w:rPr>
          <w:spacing w:val="-1"/>
        </w:rPr>
        <w:t xml:space="preserve"> </w:t>
      </w:r>
      <w:r>
        <w:t>&amp;</w:t>
      </w:r>
      <w:r>
        <w:rPr>
          <w:spacing w:val="1"/>
        </w:rPr>
        <w:t xml:space="preserve"> </w:t>
      </w:r>
      <w:r>
        <w:t>Solomon,</w:t>
      </w:r>
      <w:r>
        <w:rPr>
          <w:spacing w:val="-1"/>
        </w:rPr>
        <w:t xml:space="preserve"> </w:t>
      </w:r>
      <w:r>
        <w:t>M. R. (2020).</w:t>
      </w:r>
      <w:r>
        <w:rPr>
          <w:spacing w:val="-1"/>
        </w:rPr>
        <w:t xml:space="preserve"> </w:t>
      </w:r>
      <w:r>
        <w:t>Social</w:t>
      </w:r>
      <w:r>
        <w:rPr>
          <w:spacing w:val="-4"/>
        </w:rPr>
        <w:t xml:space="preserve"> </w:t>
      </w:r>
      <w:r>
        <w:t>media marketing. Sage</w:t>
      </w:r>
      <w:r>
        <w:rPr>
          <w:spacing w:val="1"/>
        </w:rPr>
        <w:t xml:space="preserve"> </w:t>
      </w:r>
      <w:r>
        <w:rPr>
          <w:spacing w:val="-2"/>
        </w:rPr>
        <w:t>Publications.</w:t>
      </w:r>
    </w:p>
    <w:sectPr w:rsidR="00685767" w:rsidSect="007F5507">
      <w:pgSz w:w="11910" w:h="16840"/>
      <w:pgMar w:top="1701"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7D581" w14:textId="77777777" w:rsidR="006E3DC6" w:rsidRDefault="006E3DC6" w:rsidP="007F5507">
      <w:r>
        <w:separator/>
      </w:r>
    </w:p>
  </w:endnote>
  <w:endnote w:type="continuationSeparator" w:id="0">
    <w:p w14:paraId="31563843" w14:textId="77777777" w:rsidR="006E3DC6" w:rsidRDefault="006E3DC6" w:rsidP="007F5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8857" w14:textId="77777777" w:rsidR="007F5507" w:rsidRPr="00AF0A70" w:rsidRDefault="007F5507" w:rsidP="007F5507">
    <w:pPr>
      <w:rPr>
        <w:i/>
        <w:sz w:val="20"/>
      </w:rPr>
    </w:pPr>
    <w:r w:rsidRPr="00AF0A70">
      <w:rPr>
        <w:i/>
        <w:sz w:val="20"/>
      </w:rPr>
      <w:t>SENMAKOMBIS:</w:t>
    </w:r>
    <w:r w:rsidRPr="00AF0A70">
      <w:rPr>
        <w:i/>
        <w:spacing w:val="-7"/>
        <w:sz w:val="20"/>
      </w:rPr>
      <w:t xml:space="preserve"> </w:t>
    </w:r>
    <w:r w:rsidRPr="00AF0A70">
      <w:rPr>
        <w:i/>
        <w:sz w:val="20"/>
      </w:rPr>
      <w:t>Seminar</w:t>
    </w:r>
    <w:r w:rsidRPr="00AF0A70">
      <w:rPr>
        <w:i/>
        <w:spacing w:val="-8"/>
        <w:sz w:val="20"/>
      </w:rPr>
      <w:t xml:space="preserve"> </w:t>
    </w:r>
    <w:r w:rsidRPr="00AF0A70">
      <w:rPr>
        <w:i/>
        <w:sz w:val="20"/>
      </w:rPr>
      <w:t>Nasional</w:t>
    </w:r>
    <w:r w:rsidRPr="00AF0A70">
      <w:rPr>
        <w:i/>
        <w:spacing w:val="-8"/>
        <w:sz w:val="20"/>
      </w:rPr>
      <w:t xml:space="preserve"> </w:t>
    </w:r>
    <w:r w:rsidRPr="00AF0A70">
      <w:rPr>
        <w:i/>
        <w:sz w:val="20"/>
      </w:rPr>
      <w:t>Mahasiswa</w:t>
    </w:r>
    <w:r w:rsidRPr="00AF0A70">
      <w:rPr>
        <w:i/>
        <w:spacing w:val="-7"/>
        <w:sz w:val="20"/>
      </w:rPr>
      <w:t xml:space="preserve"> </w:t>
    </w:r>
    <w:r w:rsidRPr="00AF0A70">
      <w:rPr>
        <w:i/>
        <w:sz w:val="20"/>
      </w:rPr>
      <w:t>Ekonomi</w:t>
    </w:r>
    <w:r w:rsidRPr="00AF0A70">
      <w:rPr>
        <w:i/>
        <w:spacing w:val="-7"/>
        <w:sz w:val="20"/>
      </w:rPr>
      <w:t xml:space="preserve"> </w:t>
    </w:r>
    <w:r w:rsidRPr="00AF0A70">
      <w:rPr>
        <w:i/>
        <w:sz w:val="20"/>
      </w:rPr>
      <w:t>Dan</w:t>
    </w:r>
    <w:r w:rsidRPr="00AF0A70">
      <w:rPr>
        <w:i/>
        <w:spacing w:val="-7"/>
        <w:sz w:val="20"/>
      </w:rPr>
      <w:t xml:space="preserve"> </w:t>
    </w:r>
    <w:r w:rsidRPr="00AF0A70">
      <w:rPr>
        <w:i/>
        <w:sz w:val="20"/>
      </w:rPr>
      <w:t xml:space="preserve">Bisnis </w:t>
    </w:r>
  </w:p>
  <w:p w14:paraId="1A5E3724" w14:textId="77777777" w:rsidR="007F5507" w:rsidRPr="00AF0A70" w:rsidRDefault="007F5507" w:rsidP="007F5507">
    <w:pPr>
      <w:ind w:left="40" w:right="660"/>
      <w:rPr>
        <w:i/>
        <w:sz w:val="20"/>
      </w:rPr>
    </w:pPr>
    <w:r w:rsidRPr="00AF0A70">
      <w:rPr>
        <w:i/>
        <w:sz w:val="20"/>
      </w:rPr>
      <w:t xml:space="preserve">Vol </w:t>
    </w:r>
    <w:r>
      <w:rPr>
        <w:i/>
        <w:sz w:val="20"/>
      </w:rPr>
      <w:t>8</w:t>
    </w:r>
    <w:r w:rsidRPr="00AF0A70">
      <w:rPr>
        <w:i/>
        <w:sz w:val="20"/>
      </w:rPr>
      <w:t xml:space="preserve"> no </w:t>
    </w:r>
    <w:r>
      <w:rPr>
        <w:i/>
        <w:sz w:val="20"/>
      </w:rPr>
      <w:t>2</w:t>
    </w:r>
    <w:r w:rsidRPr="00AF0A70">
      <w:rPr>
        <w:i/>
        <w:sz w:val="20"/>
      </w:rPr>
      <w:t>, J</w:t>
    </w:r>
    <w:r>
      <w:rPr>
        <w:i/>
        <w:sz w:val="20"/>
      </w:rPr>
      <w:t>uli</w:t>
    </w:r>
    <w:r w:rsidRPr="00AF0A70">
      <w:rPr>
        <w:i/>
        <w:sz w:val="20"/>
      </w:rPr>
      <w:t xml:space="preserve"> – </w:t>
    </w:r>
    <w:r>
      <w:rPr>
        <w:i/>
        <w:sz w:val="20"/>
      </w:rPr>
      <w:t>Desember</w:t>
    </w:r>
    <w:r w:rsidRPr="00AF0A70">
      <w:rPr>
        <w:i/>
        <w:sz w:val="20"/>
      </w:rPr>
      <w:t xml:space="preserve"> 202</w:t>
    </w:r>
    <w:r>
      <w:rPr>
        <w:i/>
        <w:sz w:val="20"/>
      </w:rPr>
      <w:t>4</w:t>
    </w:r>
  </w:p>
  <w:p w14:paraId="2B762923" w14:textId="77777777" w:rsidR="007F5507" w:rsidRPr="00AF0A70" w:rsidRDefault="007F5507" w:rsidP="007F5507">
    <w:pPr>
      <w:ind w:left="2"/>
      <w:rPr>
        <w:i/>
        <w:sz w:val="20"/>
      </w:rPr>
    </w:pPr>
    <w:r w:rsidRPr="00C834D8">
      <w:rPr>
        <w:i/>
        <w:sz w:val="20"/>
      </w:rPr>
      <w:t>https://ejournal.stiedewantara.ac.id/index.php/SENMAKOMBIS/issue/view/128</w:t>
    </w:r>
  </w:p>
  <w:p w14:paraId="621B0945" w14:textId="77777777" w:rsidR="007F5507" w:rsidRDefault="007F55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EA93" w14:textId="2382EB4F" w:rsidR="007F5507" w:rsidRPr="00AF0A70" w:rsidRDefault="007F5507" w:rsidP="007F5507">
    <w:pPr>
      <w:ind w:left="2"/>
      <w:rPr>
        <w:i/>
        <w:sz w:val="20"/>
      </w:rPr>
    </w:pPr>
    <w:r w:rsidRPr="00AF0A70">
      <w:rPr>
        <w:i/>
        <w:sz w:val="20"/>
      </w:rPr>
      <w:t>SENMAKOMBIS:</w:t>
    </w:r>
    <w:r w:rsidRPr="00AF0A70">
      <w:rPr>
        <w:i/>
        <w:spacing w:val="-7"/>
        <w:sz w:val="20"/>
      </w:rPr>
      <w:t xml:space="preserve"> </w:t>
    </w:r>
    <w:r w:rsidRPr="00AF0A70">
      <w:rPr>
        <w:i/>
        <w:sz w:val="20"/>
      </w:rPr>
      <w:t>Seminar</w:t>
    </w:r>
    <w:r w:rsidRPr="00AF0A70">
      <w:rPr>
        <w:i/>
        <w:spacing w:val="-8"/>
        <w:sz w:val="20"/>
      </w:rPr>
      <w:t xml:space="preserve"> </w:t>
    </w:r>
    <w:r w:rsidRPr="00AF0A70">
      <w:rPr>
        <w:i/>
        <w:sz w:val="20"/>
      </w:rPr>
      <w:t>Nasional</w:t>
    </w:r>
    <w:r w:rsidRPr="00AF0A70">
      <w:rPr>
        <w:i/>
        <w:spacing w:val="-8"/>
        <w:sz w:val="20"/>
      </w:rPr>
      <w:t xml:space="preserve"> </w:t>
    </w:r>
    <w:r w:rsidRPr="00AF0A70">
      <w:rPr>
        <w:i/>
        <w:sz w:val="20"/>
      </w:rPr>
      <w:t>Mahasiswa</w:t>
    </w:r>
    <w:r w:rsidRPr="00AF0A70">
      <w:rPr>
        <w:i/>
        <w:spacing w:val="-7"/>
        <w:sz w:val="20"/>
      </w:rPr>
      <w:t xml:space="preserve"> </w:t>
    </w:r>
    <w:r w:rsidRPr="00AF0A70">
      <w:rPr>
        <w:i/>
        <w:sz w:val="20"/>
      </w:rPr>
      <w:t>Ekonomi</w:t>
    </w:r>
    <w:r w:rsidRPr="00AF0A70">
      <w:rPr>
        <w:i/>
        <w:spacing w:val="-7"/>
        <w:sz w:val="20"/>
      </w:rPr>
      <w:t xml:space="preserve"> </w:t>
    </w:r>
    <w:r w:rsidRPr="00AF0A70">
      <w:rPr>
        <w:i/>
        <w:sz w:val="20"/>
      </w:rPr>
      <w:t>Dan</w:t>
    </w:r>
    <w:r w:rsidRPr="00AF0A70">
      <w:rPr>
        <w:i/>
        <w:spacing w:val="-7"/>
        <w:sz w:val="20"/>
      </w:rPr>
      <w:t xml:space="preserve"> </w:t>
    </w:r>
    <w:r w:rsidRPr="00AF0A70">
      <w:rPr>
        <w:i/>
        <w:sz w:val="20"/>
      </w:rPr>
      <w:t>Bisnis                         Halaman</w:t>
    </w:r>
    <w:r w:rsidRPr="00AF0A70">
      <w:rPr>
        <w:i/>
        <w:spacing w:val="-2"/>
        <w:sz w:val="20"/>
      </w:rPr>
      <w:t xml:space="preserve"> </w:t>
    </w:r>
    <w:r>
      <w:rPr>
        <w:i/>
        <w:sz w:val="20"/>
      </w:rPr>
      <w:t>2</w:t>
    </w:r>
    <w:r>
      <w:rPr>
        <w:i/>
        <w:sz w:val="20"/>
      </w:rPr>
      <w:t>6</w:t>
    </w:r>
    <w:r w:rsidRPr="00AF0A70">
      <w:rPr>
        <w:i/>
        <w:spacing w:val="-2"/>
        <w:sz w:val="20"/>
      </w:rPr>
      <w:t xml:space="preserve"> </w:t>
    </w:r>
    <w:r w:rsidRPr="00AF0A70">
      <w:rPr>
        <w:i/>
        <w:sz w:val="20"/>
      </w:rPr>
      <w:t xml:space="preserve">dari </w:t>
    </w:r>
    <w:r>
      <w:rPr>
        <w:i/>
        <w:sz w:val="20"/>
      </w:rPr>
      <w:t>30</w:t>
    </w:r>
  </w:p>
  <w:p w14:paraId="6C17EA6F" w14:textId="77777777" w:rsidR="007F5507" w:rsidRPr="00AF0A70" w:rsidRDefault="007F5507" w:rsidP="007F5507">
    <w:pPr>
      <w:ind w:left="40" w:right="660"/>
      <w:rPr>
        <w:i/>
        <w:sz w:val="20"/>
      </w:rPr>
    </w:pPr>
    <w:r w:rsidRPr="00AF0A70">
      <w:rPr>
        <w:i/>
        <w:sz w:val="20"/>
      </w:rPr>
      <w:t xml:space="preserve">Vol </w:t>
    </w:r>
    <w:r>
      <w:rPr>
        <w:i/>
        <w:sz w:val="20"/>
      </w:rPr>
      <w:t>8</w:t>
    </w:r>
    <w:r w:rsidRPr="00AF0A70">
      <w:rPr>
        <w:i/>
        <w:sz w:val="20"/>
      </w:rPr>
      <w:t xml:space="preserve"> no </w:t>
    </w:r>
    <w:r>
      <w:rPr>
        <w:i/>
        <w:sz w:val="20"/>
      </w:rPr>
      <w:t>2</w:t>
    </w:r>
    <w:r w:rsidRPr="00AF0A70">
      <w:rPr>
        <w:i/>
        <w:sz w:val="20"/>
      </w:rPr>
      <w:t>, J</w:t>
    </w:r>
    <w:r>
      <w:rPr>
        <w:i/>
        <w:sz w:val="20"/>
      </w:rPr>
      <w:t>uli</w:t>
    </w:r>
    <w:r w:rsidRPr="00AF0A70">
      <w:rPr>
        <w:i/>
        <w:sz w:val="20"/>
      </w:rPr>
      <w:t xml:space="preserve"> – </w:t>
    </w:r>
    <w:r>
      <w:rPr>
        <w:i/>
        <w:sz w:val="20"/>
      </w:rPr>
      <w:t>Desember</w:t>
    </w:r>
    <w:r w:rsidRPr="00AF0A70">
      <w:rPr>
        <w:i/>
        <w:sz w:val="20"/>
      </w:rPr>
      <w:t xml:space="preserve"> 202</w:t>
    </w:r>
    <w:r>
      <w:rPr>
        <w:i/>
        <w:sz w:val="20"/>
      </w:rPr>
      <w:t>4</w:t>
    </w:r>
  </w:p>
  <w:p w14:paraId="6C899DC8" w14:textId="77777777" w:rsidR="007F5507" w:rsidRPr="00AF0A70" w:rsidRDefault="007F5507" w:rsidP="007F5507">
    <w:pPr>
      <w:ind w:left="2"/>
      <w:rPr>
        <w:i/>
        <w:sz w:val="20"/>
      </w:rPr>
    </w:pPr>
    <w:r w:rsidRPr="00C834D8">
      <w:rPr>
        <w:i/>
        <w:sz w:val="20"/>
      </w:rPr>
      <w:t>https://ejournal.stiedewantara.ac.id/index.php/SENMAKOMBIS/issue/view/128</w:t>
    </w:r>
  </w:p>
  <w:p w14:paraId="029C3F4C" w14:textId="77777777" w:rsidR="007F5507" w:rsidRDefault="007F5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3672" w14:textId="77777777" w:rsidR="006E3DC6" w:rsidRDefault="006E3DC6" w:rsidP="007F5507">
      <w:r>
        <w:separator/>
      </w:r>
    </w:p>
  </w:footnote>
  <w:footnote w:type="continuationSeparator" w:id="0">
    <w:p w14:paraId="4523BCD9" w14:textId="77777777" w:rsidR="006E3DC6" w:rsidRDefault="006E3DC6" w:rsidP="007F5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12016" w14:textId="299C17CA" w:rsidR="007F5507" w:rsidRPr="00CA73DA" w:rsidRDefault="007F5507" w:rsidP="007F5507">
    <w:r>
      <w:rPr>
        <w:i/>
        <w:sz w:val="20"/>
      </w:rPr>
      <w:t>Rohim A &amp; Mardiastutik</w:t>
    </w:r>
    <w:r w:rsidRPr="00AF0A70">
      <w:rPr>
        <w:i/>
        <w:sz w:val="20"/>
      </w:rPr>
      <w:t xml:space="preserve">.                    </w:t>
    </w:r>
    <w:r w:rsidRPr="00AF0A70">
      <w:rPr>
        <w:i/>
        <w:sz w:val="20"/>
        <w:szCs w:val="20"/>
      </w:rPr>
      <w:t xml:space="preserve">                         </w:t>
    </w:r>
    <w:r w:rsidRPr="00AF0A70">
      <w:rPr>
        <w:i/>
        <w:sz w:val="20"/>
        <w:szCs w:val="20"/>
      </w:rPr>
      <w:tab/>
    </w:r>
    <w:r w:rsidRPr="00AF0A70">
      <w:rPr>
        <w:i/>
        <w:sz w:val="20"/>
        <w:szCs w:val="20"/>
      </w:rPr>
      <w:tab/>
      <w:t xml:space="preserve">                    </w:t>
    </w:r>
    <w:r>
      <w:rPr>
        <w:i/>
        <w:sz w:val="20"/>
        <w:szCs w:val="20"/>
      </w:rPr>
      <w:t xml:space="preserve">            </w:t>
    </w:r>
    <w:r w:rsidRPr="00AF0A70">
      <w:rPr>
        <w:i/>
        <w:sz w:val="20"/>
        <w:szCs w:val="20"/>
      </w:rPr>
      <w:t xml:space="preserve">Halaman  </w:t>
    </w:r>
    <w:r w:rsidRPr="00AF0A70">
      <w:rPr>
        <w:i/>
        <w:sz w:val="20"/>
        <w:szCs w:val="20"/>
      </w:rPr>
      <w:fldChar w:fldCharType="begin"/>
    </w:r>
    <w:r w:rsidRPr="00AF0A70">
      <w:rPr>
        <w:i/>
        <w:sz w:val="20"/>
        <w:szCs w:val="20"/>
      </w:rPr>
      <w:instrText xml:space="preserve"> PAGE   \* MERGEFORMAT </w:instrText>
    </w:r>
    <w:r w:rsidRPr="00AF0A70">
      <w:rPr>
        <w:i/>
        <w:sz w:val="20"/>
        <w:szCs w:val="20"/>
      </w:rPr>
      <w:fldChar w:fldCharType="separate"/>
    </w:r>
    <w:r>
      <w:rPr>
        <w:i/>
        <w:sz w:val="20"/>
        <w:szCs w:val="20"/>
      </w:rPr>
      <w:t>21</w:t>
    </w:r>
    <w:r w:rsidRPr="00AF0A70">
      <w:rPr>
        <w:i/>
        <w:sz w:val="20"/>
        <w:szCs w:val="20"/>
      </w:rPr>
      <w:fldChar w:fldCharType="end"/>
    </w:r>
    <w:r w:rsidRPr="00AF0A70">
      <w:rPr>
        <w:i/>
        <w:sz w:val="20"/>
        <w:szCs w:val="20"/>
      </w:rPr>
      <w:t xml:space="preserve"> dari </w:t>
    </w:r>
    <w:r>
      <w:rPr>
        <w:i/>
        <w:sz w:val="20"/>
        <w:szCs w:val="20"/>
      </w:rPr>
      <w:t>30</w:t>
    </w:r>
    <w:r w:rsidRPr="00AF0A70">
      <w:rPr>
        <w:i/>
        <w:sz w:val="20"/>
      </w:rPr>
      <w:t xml:space="preserve"> </w:t>
    </w:r>
  </w:p>
  <w:p w14:paraId="2E0ABFA7" w14:textId="77777777" w:rsidR="007F5507" w:rsidRDefault="007F55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01A30" w14:textId="36C22B3C" w:rsidR="007F5507" w:rsidRPr="00CA73DA" w:rsidRDefault="007F5507" w:rsidP="007F5507">
    <w:r>
      <w:rPr>
        <w:i/>
        <w:sz w:val="20"/>
      </w:rPr>
      <w:t>Rohim A &amp; Mardiastutik</w:t>
    </w:r>
    <w:r w:rsidRPr="00AF0A70">
      <w:rPr>
        <w:i/>
        <w:sz w:val="20"/>
      </w:rPr>
      <w:t xml:space="preserve">.                    </w:t>
    </w:r>
    <w:r w:rsidRPr="00AF0A70">
      <w:rPr>
        <w:i/>
        <w:sz w:val="20"/>
        <w:szCs w:val="20"/>
      </w:rPr>
      <w:t xml:space="preserve">                         </w:t>
    </w:r>
    <w:r w:rsidRPr="00AF0A70">
      <w:rPr>
        <w:i/>
        <w:sz w:val="20"/>
        <w:szCs w:val="20"/>
      </w:rPr>
      <w:tab/>
    </w:r>
    <w:r w:rsidRPr="00AF0A70">
      <w:rPr>
        <w:i/>
        <w:sz w:val="20"/>
        <w:szCs w:val="20"/>
      </w:rPr>
      <w:tab/>
      <w:t xml:space="preserve">                    </w:t>
    </w:r>
    <w:r>
      <w:rPr>
        <w:i/>
        <w:sz w:val="20"/>
        <w:szCs w:val="20"/>
      </w:rPr>
      <w:t xml:space="preserve">            </w:t>
    </w:r>
    <w:r w:rsidRPr="00AF0A70">
      <w:rPr>
        <w:i/>
        <w:sz w:val="20"/>
        <w:szCs w:val="20"/>
      </w:rPr>
      <w:t xml:space="preserve">Halaman  </w:t>
    </w:r>
    <w:r w:rsidRPr="00AF0A70">
      <w:rPr>
        <w:i/>
        <w:sz w:val="20"/>
        <w:szCs w:val="20"/>
      </w:rPr>
      <w:fldChar w:fldCharType="begin"/>
    </w:r>
    <w:r w:rsidRPr="00AF0A70">
      <w:rPr>
        <w:i/>
        <w:sz w:val="20"/>
        <w:szCs w:val="20"/>
      </w:rPr>
      <w:instrText xml:space="preserve"> PAGE   \* MERGEFORMAT </w:instrText>
    </w:r>
    <w:r w:rsidRPr="00AF0A70">
      <w:rPr>
        <w:i/>
        <w:sz w:val="20"/>
        <w:szCs w:val="20"/>
      </w:rPr>
      <w:fldChar w:fldCharType="separate"/>
    </w:r>
    <w:r>
      <w:rPr>
        <w:i/>
        <w:sz w:val="20"/>
        <w:szCs w:val="20"/>
      </w:rPr>
      <w:t>1</w:t>
    </w:r>
    <w:r w:rsidRPr="00AF0A70">
      <w:rPr>
        <w:i/>
        <w:sz w:val="20"/>
        <w:szCs w:val="20"/>
      </w:rPr>
      <w:fldChar w:fldCharType="end"/>
    </w:r>
    <w:r w:rsidRPr="00AF0A70">
      <w:rPr>
        <w:i/>
        <w:sz w:val="20"/>
        <w:szCs w:val="20"/>
      </w:rPr>
      <w:t xml:space="preserve"> dari </w:t>
    </w:r>
    <w:r>
      <w:rPr>
        <w:i/>
        <w:sz w:val="20"/>
        <w:szCs w:val="20"/>
      </w:rPr>
      <w:t>30</w:t>
    </w:r>
    <w:r w:rsidRPr="00AF0A70">
      <w:rPr>
        <w:i/>
        <w:sz w:val="20"/>
      </w:rPr>
      <w:t xml:space="preserve"> </w:t>
    </w:r>
  </w:p>
  <w:p w14:paraId="2B802510" w14:textId="77777777" w:rsidR="007F5507" w:rsidRDefault="007F5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156A2"/>
    <w:multiLevelType w:val="hybridMultilevel"/>
    <w:tmpl w:val="8B68A972"/>
    <w:lvl w:ilvl="0" w:tplc="EC447E96">
      <w:start w:val="1"/>
      <w:numFmt w:val="upperLetter"/>
      <w:lvlText w:val="%1."/>
      <w:lvlJc w:val="left"/>
      <w:pPr>
        <w:ind w:left="433" w:hanging="292"/>
        <w:jc w:val="left"/>
      </w:pPr>
      <w:rPr>
        <w:rFonts w:ascii="Times New Roman" w:eastAsia="Times New Roman" w:hAnsi="Times New Roman" w:cs="Times New Roman" w:hint="default"/>
        <w:b/>
        <w:bCs/>
        <w:i w:val="0"/>
        <w:iCs w:val="0"/>
        <w:spacing w:val="-2"/>
        <w:w w:val="100"/>
        <w:sz w:val="24"/>
        <w:szCs w:val="24"/>
        <w:lang w:val="id" w:eastAsia="en-US" w:bidi="ar-SA"/>
      </w:rPr>
    </w:lvl>
    <w:lvl w:ilvl="1" w:tplc="A760C266">
      <w:start w:val="1"/>
      <w:numFmt w:val="decimal"/>
      <w:lvlText w:val="%2."/>
      <w:lvlJc w:val="left"/>
      <w:pPr>
        <w:ind w:left="381" w:hanging="240"/>
        <w:jc w:val="left"/>
      </w:pPr>
      <w:rPr>
        <w:rFonts w:hint="default"/>
        <w:spacing w:val="0"/>
        <w:w w:val="100"/>
        <w:lang w:val="id" w:eastAsia="en-US" w:bidi="ar-SA"/>
      </w:rPr>
    </w:lvl>
    <w:lvl w:ilvl="2" w:tplc="780C0046">
      <w:numFmt w:val="bullet"/>
      <w:lvlText w:val=""/>
      <w:lvlJc w:val="left"/>
      <w:pPr>
        <w:ind w:left="862" w:hanging="361"/>
      </w:pPr>
      <w:rPr>
        <w:rFonts w:ascii="Symbol" w:eastAsia="Symbol" w:hAnsi="Symbol" w:cs="Symbol" w:hint="default"/>
        <w:b w:val="0"/>
        <w:bCs w:val="0"/>
        <w:i w:val="0"/>
        <w:iCs w:val="0"/>
        <w:spacing w:val="0"/>
        <w:w w:val="100"/>
        <w:sz w:val="20"/>
        <w:szCs w:val="20"/>
        <w:lang w:val="id" w:eastAsia="en-US" w:bidi="ar-SA"/>
      </w:rPr>
    </w:lvl>
    <w:lvl w:ilvl="3" w:tplc="D68E8AA0">
      <w:numFmt w:val="bullet"/>
      <w:lvlText w:val="•"/>
      <w:lvlJc w:val="left"/>
      <w:pPr>
        <w:ind w:left="1851" w:hanging="361"/>
      </w:pPr>
      <w:rPr>
        <w:rFonts w:hint="default"/>
        <w:lang w:val="id" w:eastAsia="en-US" w:bidi="ar-SA"/>
      </w:rPr>
    </w:lvl>
    <w:lvl w:ilvl="4" w:tplc="87EE4232">
      <w:numFmt w:val="bullet"/>
      <w:lvlText w:val="•"/>
      <w:lvlJc w:val="left"/>
      <w:pPr>
        <w:ind w:left="2842" w:hanging="361"/>
      </w:pPr>
      <w:rPr>
        <w:rFonts w:hint="default"/>
        <w:lang w:val="id" w:eastAsia="en-US" w:bidi="ar-SA"/>
      </w:rPr>
    </w:lvl>
    <w:lvl w:ilvl="5" w:tplc="CEA64842">
      <w:numFmt w:val="bullet"/>
      <w:lvlText w:val="•"/>
      <w:lvlJc w:val="left"/>
      <w:pPr>
        <w:ind w:left="3833" w:hanging="361"/>
      </w:pPr>
      <w:rPr>
        <w:rFonts w:hint="default"/>
        <w:lang w:val="id" w:eastAsia="en-US" w:bidi="ar-SA"/>
      </w:rPr>
    </w:lvl>
    <w:lvl w:ilvl="6" w:tplc="58C882D4">
      <w:numFmt w:val="bullet"/>
      <w:lvlText w:val="•"/>
      <w:lvlJc w:val="left"/>
      <w:pPr>
        <w:ind w:left="4825" w:hanging="361"/>
      </w:pPr>
      <w:rPr>
        <w:rFonts w:hint="default"/>
        <w:lang w:val="id" w:eastAsia="en-US" w:bidi="ar-SA"/>
      </w:rPr>
    </w:lvl>
    <w:lvl w:ilvl="7" w:tplc="5F40AB46">
      <w:numFmt w:val="bullet"/>
      <w:lvlText w:val="•"/>
      <w:lvlJc w:val="left"/>
      <w:pPr>
        <w:ind w:left="5816" w:hanging="361"/>
      </w:pPr>
      <w:rPr>
        <w:rFonts w:hint="default"/>
        <w:lang w:val="id" w:eastAsia="en-US" w:bidi="ar-SA"/>
      </w:rPr>
    </w:lvl>
    <w:lvl w:ilvl="8" w:tplc="0DF82DB2">
      <w:numFmt w:val="bullet"/>
      <w:lvlText w:val="•"/>
      <w:lvlJc w:val="left"/>
      <w:pPr>
        <w:ind w:left="6807" w:hanging="361"/>
      </w:pPr>
      <w:rPr>
        <w:rFonts w:hint="default"/>
        <w:lang w:val="id" w:eastAsia="en-US" w:bidi="ar-SA"/>
      </w:rPr>
    </w:lvl>
  </w:abstractNum>
  <w:num w:numId="1" w16cid:durableId="177524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767"/>
    <w:rsid w:val="004A4D6D"/>
    <w:rsid w:val="00685767"/>
    <w:rsid w:val="006E3DC6"/>
    <w:rsid w:val="007F5507"/>
    <w:rsid w:val="009F737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1208"/>
  <w15:docId w15:val="{E10FCEB8-60FA-44BB-B533-4613DA655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420" w:hanging="290"/>
      <w:outlineLvl w:val="0"/>
    </w:pPr>
    <w:rPr>
      <w:b/>
      <w:bCs/>
      <w:sz w:val="24"/>
      <w:szCs w:val="24"/>
    </w:rPr>
  </w:style>
  <w:style w:type="paragraph" w:styleId="Heading2">
    <w:name w:val="heading 2"/>
    <w:basedOn w:val="Normal"/>
    <w:uiPriority w:val="9"/>
    <w:unhideWhenUsed/>
    <w:qFormat/>
    <w:pPr>
      <w:ind w:left="141"/>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1"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F5507"/>
    <w:pPr>
      <w:tabs>
        <w:tab w:val="center" w:pos="4513"/>
        <w:tab w:val="right" w:pos="9026"/>
      </w:tabs>
    </w:pPr>
  </w:style>
  <w:style w:type="character" w:customStyle="1" w:styleId="HeaderChar">
    <w:name w:val="Header Char"/>
    <w:basedOn w:val="DefaultParagraphFont"/>
    <w:link w:val="Header"/>
    <w:uiPriority w:val="99"/>
    <w:rsid w:val="007F5507"/>
    <w:rPr>
      <w:rFonts w:ascii="Times New Roman" w:eastAsia="Times New Roman" w:hAnsi="Times New Roman" w:cs="Times New Roman"/>
      <w:lang w:val="id"/>
    </w:rPr>
  </w:style>
  <w:style w:type="paragraph" w:styleId="Footer">
    <w:name w:val="footer"/>
    <w:basedOn w:val="Normal"/>
    <w:link w:val="FooterChar"/>
    <w:uiPriority w:val="99"/>
    <w:unhideWhenUsed/>
    <w:rsid w:val="007F5507"/>
    <w:pPr>
      <w:tabs>
        <w:tab w:val="center" w:pos="4513"/>
        <w:tab w:val="right" w:pos="9026"/>
      </w:tabs>
    </w:pPr>
  </w:style>
  <w:style w:type="character" w:customStyle="1" w:styleId="FooterChar">
    <w:name w:val="Footer Char"/>
    <w:basedOn w:val="DefaultParagraphFont"/>
    <w:link w:val="Footer"/>
    <w:uiPriority w:val="99"/>
    <w:rsid w:val="007F5507"/>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rohim@itebisdewantara.ac.id"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1750</Words>
  <Characters>9976</Characters>
  <Application>Microsoft Office Word</Application>
  <DocSecurity>0</DocSecurity>
  <Lines>83</Lines>
  <Paragraphs>23</Paragraphs>
  <ScaleCrop>false</ScaleCrop>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2</cp:revision>
  <dcterms:created xsi:type="dcterms:W3CDTF">2026-05-11T09:14:00Z</dcterms:created>
  <dcterms:modified xsi:type="dcterms:W3CDTF">2026-05-11T09:14:00Z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2026-05-08T00:00:00Z</vt:filetime>
  </property>
  <property fmtid="{D5CDD505-2E9C-101B-9397-08002B2CF9AE}" pid="4" name="Creator">
    <vt:lpwstr>Microsoft® Word 2019</vt:lpwstr>
  </property>
  <property fmtid="{D5CDD505-2E9C-101B-9397-08002B2CF9AE}" pid="5" name="LastSaved">
    <vt:filetime>2026-05-11T00:00:00Z</vt:filetime>
  </property>
  <property fmtid="{D5CDD505-2E9C-101B-9397-08002B2CF9AE}" pid="6" name="Producer">
    <vt:lpwstr>Microsoft® Word 2019</vt:lpwstr>
  </property>
</Properties>
</file>